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51D8A" w14:textId="77777777" w:rsidR="00B9072C" w:rsidRDefault="002348A8">
      <w:r>
        <w:t xml:space="preserve">EXTRACT A: </w:t>
      </w:r>
      <w:r w:rsidR="001144AF" w:rsidRPr="001144AF">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petrifaction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 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14:paraId="220AF0FB" w14:textId="77777777" w:rsidR="001144AF" w:rsidRDefault="001144AF" w:rsidP="001144AF">
      <w:r>
        <w:t>"Come in!" exclaimed the Ghost. "Come in, and know me better, man."</w:t>
      </w:r>
    </w:p>
    <w:p w14:paraId="18CB895B" w14:textId="77777777" w:rsidR="001144AF" w:rsidRDefault="001144AF" w:rsidP="001144AF">
      <w:r>
        <w:t>Scrooge entered timidly, and hung his head before this Spirit. He was not the dogged Scrooge he had been; and though the Spirit's eyes were clear and kind, he did not like to meet them.</w:t>
      </w:r>
    </w:p>
    <w:p w14:paraId="53611610" w14:textId="77777777" w:rsidR="001144AF" w:rsidRDefault="001144AF" w:rsidP="001144AF">
      <w:r>
        <w:t>"I am the Ghost of Christmas Present," said the Spirit. "Look upon me."</w:t>
      </w:r>
    </w:p>
    <w:p w14:paraId="4E9851E2" w14:textId="77777777" w:rsidR="001144AF" w:rsidRDefault="001144AF" w:rsidP="001144AF">
      <w:r>
        <w:t xml:space="preserve">Scrooge reverently did so. It was clothed in one simple green robe, or mantle, bordered with white fur. This garment hung so loosely on the figure, that its capacious breast was bare, as if disdaining to be </w:t>
      </w:r>
      <w:proofErr w:type="spellStart"/>
      <w:r>
        <w:t>warded</w:t>
      </w:r>
      <w:proofErr w:type="spellEnd"/>
      <w:r>
        <w:t xml:space="preserve">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14:paraId="448A1E6C" w14:textId="77777777" w:rsidR="001144AF" w:rsidRDefault="001144AF" w:rsidP="001144AF"/>
    <w:p w14:paraId="01BDEE7A" w14:textId="77777777" w:rsidR="001144AF" w:rsidRDefault="001144AF" w:rsidP="001144AF"/>
    <w:p w14:paraId="6E727E9B" w14:textId="77777777" w:rsidR="001144AF" w:rsidRDefault="002348A8" w:rsidP="001144AF">
      <w:r>
        <w:t xml:space="preserve">EXTRACT B: </w:t>
      </w:r>
      <w:r w:rsidR="001144AF">
        <w:t xml:space="preserve">The house fronts looked black enough, and the windows blacker, contrasting with the smooth white sheet of snow upon the roofs, and with the dirtier snow upon the ground; which last deposit had been ploughed up in deep furrows by the heavy wheels of carts and wagons; furrows that crossed and </w:t>
      </w:r>
      <w:proofErr w:type="spellStart"/>
      <w:r w:rsidR="001144AF">
        <w:t>recrossed</w:t>
      </w:r>
      <w:proofErr w:type="spellEnd"/>
      <w:r w:rsidR="001144AF">
        <w:t xml:space="preserve">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14:paraId="396FFAAB" w14:textId="77777777" w:rsidR="001144AF" w:rsidRDefault="001144AF" w:rsidP="001144AF">
      <w:r>
        <w:t xml:space="preserve">For, the people who were shovelling away on the housetops were jovial and full of glee; calling out to one another from the parapets, and now and then exchanging a facetious snowball -- better-natured missile far than many a wordy jest -- laughing heartily if it went right and not less heartily if it went wrong. The </w:t>
      </w:r>
      <w:proofErr w:type="spellStart"/>
      <w:r>
        <w:t>poulterers'</w:t>
      </w:r>
      <w:proofErr w:type="spellEnd"/>
      <w:r>
        <w:t xml:space="preserve"> shops were still half open, and the fruiterers' were radiant in their </w:t>
      </w:r>
      <w:r>
        <w:lastRenderedPageBreak/>
        <w:t xml:space="preserve">glory. There were great, round, pot-bellied baskets of chestnuts, shaped like the waistcoats of jolly old gentlemen, lolling at the doors, and tumbling out into the street in their apoplectic opulence. There were ruddy, brown-faced, broad-girthed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w:t>
      </w:r>
      <w:proofErr w:type="spellStart"/>
      <w:r>
        <w:t>shufflings</w:t>
      </w:r>
      <w:proofErr w:type="spellEnd"/>
      <w:r>
        <w:t xml:space="preserve"> ankle deep through withered leaves; there were Norfolk Biffins, squab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14:paraId="17F0545B" w14:textId="77777777" w:rsidR="001144AF" w:rsidRDefault="001144AF" w:rsidP="001144AF"/>
    <w:p w14:paraId="79E0DF8D" w14:textId="77777777" w:rsidR="001144AF" w:rsidRDefault="002348A8" w:rsidP="001144AF">
      <w:r>
        <w:t xml:space="preserve">EXTRACT C: </w:t>
      </w:r>
      <w:r w:rsidR="001144AF">
        <w:t>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14:paraId="42ED22C7" w14:textId="77777777" w:rsidR="001144AF" w:rsidRDefault="001144AF" w:rsidP="001144AF">
      <w:r>
        <w:t>"Why, where's our Martha?" cried Bob Cratchit, looking round.</w:t>
      </w:r>
    </w:p>
    <w:p w14:paraId="1E5BFE31" w14:textId="77777777" w:rsidR="001144AF" w:rsidRDefault="001144AF" w:rsidP="001144AF">
      <w:r>
        <w:t>"Not coming," said Mrs Cratchit.</w:t>
      </w:r>
    </w:p>
    <w:p w14:paraId="4A3365BB" w14:textId="77777777" w:rsidR="001144AF" w:rsidRDefault="001144AF" w:rsidP="001144AF">
      <w:r>
        <w:t>"Not coming!" said Bob, with a sudden declension in his high spirits; for he had been Tim's blood horse all the way from church, and had come home rampant. "Not coming upon Christmas Day?"</w:t>
      </w:r>
    </w:p>
    <w:p w14:paraId="30D29F29" w14:textId="77777777" w:rsidR="001144AF" w:rsidRDefault="001144AF" w:rsidP="001144AF">
      <w:r>
        <w:t>Martha didn't like to see him disappointed, if it were only in joke; so she came out prematurely from behind the closet door, and ran into his arms, while the two young Cratchits hustled Tiny Tim, and bore him off into the wash-house, that he might hear the pudding singing in the copper.</w:t>
      </w:r>
    </w:p>
    <w:p w14:paraId="1B30B4C6" w14:textId="77777777" w:rsidR="001144AF" w:rsidRDefault="001144AF" w:rsidP="001144AF">
      <w:r>
        <w:t>"And how did little Tim behave?" asked Mrs Cratchit, when she had rallied Bob on his credulity, and Bob had hugged his daughter to his heart's content.</w:t>
      </w:r>
    </w:p>
    <w:p w14:paraId="3693D158" w14:textId="77777777" w:rsidR="001144AF" w:rsidRDefault="001144AF" w:rsidP="001144AF">
      <w:r>
        <w:t xml:space="preserve">"As good as gold," said Bob, "and better. </w:t>
      </w:r>
      <w:proofErr w:type="gramStart"/>
      <w:r>
        <w:t>Somehow</w:t>
      </w:r>
      <w:proofErr w:type="gramEnd"/>
      <w:r>
        <w:t xml:space="preserve">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14:paraId="5FD2E666" w14:textId="77777777" w:rsidR="001144AF" w:rsidRDefault="001144AF" w:rsidP="001144AF">
      <w:r>
        <w:t>Bob's voice was tremulous when he told them this, and trembled more when he said that Tiny Tim was growing strong and hearty.</w:t>
      </w:r>
    </w:p>
    <w:p w14:paraId="38DDB132" w14:textId="77777777" w:rsidR="001144AF" w:rsidRDefault="001144AF" w:rsidP="001144AF">
      <w:r>
        <w:t xml:space="preserve">His active little crutch was heard upon the floor, and back came Tiny Tim before another word was spoken, escorted by his brother and sister to his stool before the fire; and while Bob, turning up his cuffs -- as if, poor fellow, they were capable of being made more shabby -- compounded some hot mixture in a jug with gin and lemons, and stirred it round and round and put it on the hob to </w:t>
      </w:r>
      <w:r>
        <w:lastRenderedPageBreak/>
        <w:t>simmer; Master Peter, and the two ubiquitous young Cratchits went to fetch the goose, with which they soon returned in high procession.</w:t>
      </w:r>
    </w:p>
    <w:p w14:paraId="2BE39259" w14:textId="77777777" w:rsidR="001144AF" w:rsidRDefault="001144AF" w:rsidP="001144AF"/>
    <w:p w14:paraId="5472293D" w14:textId="77777777" w:rsidR="001144AF" w:rsidRDefault="002348A8" w:rsidP="001144AF">
      <w:r>
        <w:t xml:space="preserve">EXTRACT D: </w:t>
      </w:r>
      <w:r w:rsidR="001144AF">
        <w:t>Hallo! A great deal of steam! The pudding was out of the copper. A smell like a washing-day. That was the cloth. A smell like an eating-house and a pastrycook's next door to each other, with a laundress's next door to that. That was the pudding. In half a minute Mrs Cratchit entered -- flushed, but smiling proudly -- with the pudding, like a speckled cannon-ball, so hard and firm, blazing in half of half-a-</w:t>
      </w:r>
      <w:proofErr w:type="spellStart"/>
      <w:r w:rsidR="008A6BC7">
        <w:t>quartern</w:t>
      </w:r>
      <w:proofErr w:type="spellEnd"/>
      <w:r w:rsidR="001144AF">
        <w:t xml:space="preserve"> of ignited brandy, and bedight with Christmas holly stuck into the top.</w:t>
      </w:r>
    </w:p>
    <w:p w14:paraId="3AA4D8E2" w14:textId="77777777" w:rsidR="001144AF" w:rsidRDefault="001144AF" w:rsidP="001144AF">
      <w:r>
        <w:t>Oh, a wonderful pudding! Bob Cratchit said, and calmly too, that he regarded it as the greatest success achieved by Mrs Cratchit since their marriage. Mrs Cratchit said that now the weight was off her mind, she would confess she had had her doubts about the quantity of flour. Everybody had something to say about it, but nobody said or thought it was at all a small pudding for a large family. It would have been flat heresy to do so. Any Cratchit would have blushed to hint at such a thing.</w:t>
      </w:r>
    </w:p>
    <w:p w14:paraId="61213A21" w14:textId="77777777" w:rsidR="001144AF" w:rsidRDefault="001144AF"/>
    <w:p w14:paraId="52BFF0A2" w14:textId="77777777" w:rsidR="002348A8" w:rsidRDefault="002348A8" w:rsidP="002348A8">
      <w:r>
        <w:t>EXTRACT E: "Oh, Man, look here! Look, look, down here!" exclaimed the Ghost.</w:t>
      </w:r>
    </w:p>
    <w:p w14:paraId="287F5F3A" w14:textId="77777777" w:rsidR="002348A8" w:rsidRDefault="002348A8" w:rsidP="002348A8">
      <w:r>
        <w:t>They were a boy and a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14:paraId="39750EE2" w14:textId="77777777" w:rsidR="002348A8" w:rsidRDefault="002348A8" w:rsidP="002348A8">
      <w:r>
        <w:t>Scrooge started back, appalled. Having them shown to him in this way, he tried to say they were fine children, but the words choked themselves, rather than be parties to a lie of such enormous magnitude.</w:t>
      </w:r>
    </w:p>
    <w:p w14:paraId="5AC8D3A2" w14:textId="77777777" w:rsidR="002348A8" w:rsidRDefault="002348A8" w:rsidP="002348A8">
      <w:r>
        <w:t>"Spirit, are they yours?" Scrooge could say no more.</w:t>
      </w:r>
    </w:p>
    <w:p w14:paraId="656BDE64" w14:textId="77777777" w:rsidR="002348A8" w:rsidRDefault="002348A8" w:rsidP="002348A8">
      <w:r>
        <w:t>"They are Man's," said the Spirit, looking down upon them. "And they cling to me, appealing from their fathers. This boy is Ignorance. This girl is Want. Beware them both, and 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abide the end."</w:t>
      </w:r>
    </w:p>
    <w:p w14:paraId="763F9BC9" w14:textId="77777777" w:rsidR="002348A8" w:rsidRDefault="002348A8" w:rsidP="002348A8">
      <w:r>
        <w:t>"Have they no refuge or resource?" cried Scrooge.</w:t>
      </w:r>
    </w:p>
    <w:p w14:paraId="014858B9" w14:textId="77777777" w:rsidR="002348A8" w:rsidRDefault="002348A8" w:rsidP="002348A8">
      <w:r>
        <w:t>"Are there no prisons?" said the Spirit, turning on him for the last time with his own words. "Are there no workhouses?"</w:t>
      </w:r>
    </w:p>
    <w:p w14:paraId="4F80577F" w14:textId="77777777" w:rsidR="001144AF" w:rsidRDefault="002348A8" w:rsidP="002348A8">
      <w:r>
        <w:t>The bell struck twelve.</w:t>
      </w:r>
    </w:p>
    <w:p w14:paraId="09A97603" w14:textId="77777777" w:rsidR="002348A8" w:rsidRDefault="002348A8" w:rsidP="002348A8"/>
    <w:p w14:paraId="45210BFC" w14:textId="77777777" w:rsidR="002348A8" w:rsidRDefault="002348A8" w:rsidP="002348A8">
      <w:pPr>
        <w:pStyle w:val="ListParagraph"/>
        <w:numPr>
          <w:ilvl w:val="0"/>
          <w:numId w:val="1"/>
        </w:numPr>
      </w:pPr>
      <w:r>
        <w:lastRenderedPageBreak/>
        <w:t xml:space="preserve"> Look through the extracts quickly and highlight where Dickens as narrator and storyteller actually appears to talk directly to the reader…. What is his tone and why does he do it?</w:t>
      </w:r>
    </w:p>
    <w:p w14:paraId="1FD5938C" w14:textId="77777777" w:rsidR="002348A8" w:rsidRDefault="002348A8" w:rsidP="002348A8"/>
    <w:p w14:paraId="5F8A22E5" w14:textId="77777777" w:rsidR="002348A8" w:rsidRDefault="002348A8" w:rsidP="002348A8">
      <w:pPr>
        <w:pStyle w:val="ListParagraph"/>
        <w:numPr>
          <w:ilvl w:val="0"/>
          <w:numId w:val="1"/>
        </w:numPr>
      </w:pPr>
      <w:r>
        <w:t xml:space="preserve"> Are the pictures shown by the spirit too over the top to be realistic?  What is the effect of Dickens’ prose style on the Victorian reader/listener and the modern reader?</w:t>
      </w:r>
    </w:p>
    <w:p w14:paraId="51699E81" w14:textId="77777777" w:rsidR="002348A8" w:rsidRDefault="002348A8" w:rsidP="002348A8">
      <w:pPr>
        <w:pStyle w:val="ListParagraph"/>
      </w:pPr>
    </w:p>
    <w:p w14:paraId="5BF2A99B" w14:textId="77777777" w:rsidR="003C2A39" w:rsidRDefault="003C2A39" w:rsidP="002348A8">
      <w:pPr>
        <w:pStyle w:val="ListParagraph"/>
      </w:pPr>
    </w:p>
    <w:p w14:paraId="07618AFC" w14:textId="77777777" w:rsidR="002348A8" w:rsidRDefault="002348A8" w:rsidP="002348A8">
      <w:pPr>
        <w:pStyle w:val="ListParagraph"/>
        <w:numPr>
          <w:ilvl w:val="0"/>
          <w:numId w:val="1"/>
        </w:numPr>
      </w:pPr>
      <w:r>
        <w:t>In the combination of all these extracts and the further details of the text itself</w:t>
      </w:r>
      <w:r w:rsidR="008A6BC7">
        <w:t xml:space="preserve">. </w:t>
      </w:r>
      <w:r>
        <w:t xml:space="preserve">The nephew’s house, the miner’s etc does Dickens </w:t>
      </w:r>
      <w:r w:rsidR="003C2A39">
        <w:t>actually say anything important about Christmas other than it’s a nice time?</w:t>
      </w:r>
    </w:p>
    <w:sectPr w:rsidR="002348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4B110" w14:textId="77777777" w:rsidR="001C6B13" w:rsidRDefault="001C6B13" w:rsidP="002348A8">
      <w:pPr>
        <w:spacing w:after="0" w:line="240" w:lineRule="auto"/>
      </w:pPr>
      <w:r>
        <w:separator/>
      </w:r>
    </w:p>
  </w:endnote>
  <w:endnote w:type="continuationSeparator" w:id="0">
    <w:p w14:paraId="7FEB8AC8" w14:textId="77777777" w:rsidR="001C6B13" w:rsidRDefault="001C6B13" w:rsidP="0023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4D29A" w14:textId="77777777" w:rsidR="001C6B13" w:rsidRDefault="001C6B13" w:rsidP="002348A8">
      <w:pPr>
        <w:spacing w:after="0" w:line="240" w:lineRule="auto"/>
      </w:pPr>
      <w:r>
        <w:separator/>
      </w:r>
    </w:p>
  </w:footnote>
  <w:footnote w:type="continuationSeparator" w:id="0">
    <w:p w14:paraId="38FC182F" w14:textId="77777777" w:rsidR="001C6B13" w:rsidRDefault="001C6B13" w:rsidP="0023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F2575" w14:textId="77777777" w:rsidR="002348A8" w:rsidRDefault="002348A8">
    <w:pPr>
      <w:pStyle w:val="Header"/>
    </w:pPr>
    <w:r>
      <w:t>Stave Three: Extracts for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A0731"/>
    <w:multiLevelType w:val="hybridMultilevel"/>
    <w:tmpl w:val="141E0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F"/>
    <w:rsid w:val="00101D52"/>
    <w:rsid w:val="001144AF"/>
    <w:rsid w:val="001C6B13"/>
    <w:rsid w:val="002348A8"/>
    <w:rsid w:val="003C2A39"/>
    <w:rsid w:val="004157EF"/>
    <w:rsid w:val="00635C03"/>
    <w:rsid w:val="008A6BC7"/>
    <w:rsid w:val="00C6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A3C4"/>
  <w15:docId w15:val="{F427FF48-F578-4769-9238-E88206C7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A8"/>
  </w:style>
  <w:style w:type="paragraph" w:styleId="Footer">
    <w:name w:val="footer"/>
    <w:basedOn w:val="Normal"/>
    <w:link w:val="FooterChar"/>
    <w:uiPriority w:val="99"/>
    <w:unhideWhenUsed/>
    <w:rsid w:val="0023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A8"/>
  </w:style>
  <w:style w:type="paragraph" w:styleId="ListParagraph">
    <w:name w:val="List Paragraph"/>
    <w:basedOn w:val="Normal"/>
    <w:uiPriority w:val="34"/>
    <w:qFormat/>
    <w:rsid w:val="002348A8"/>
    <w:pPr>
      <w:ind w:left="720"/>
      <w:contextualSpacing/>
    </w:pPr>
  </w:style>
  <w:style w:type="paragraph" w:styleId="BalloonText">
    <w:name w:val="Balloon Text"/>
    <w:basedOn w:val="Normal"/>
    <w:link w:val="BalloonTextChar"/>
    <w:uiPriority w:val="99"/>
    <w:semiHidden/>
    <w:unhideWhenUsed/>
    <w:rsid w:val="008A6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Downie</dc:creator>
  <cp:lastModifiedBy>Beverley Graham</cp:lastModifiedBy>
  <cp:revision>2</cp:revision>
  <cp:lastPrinted>2020-11-11T11:39:00Z</cp:lastPrinted>
  <dcterms:created xsi:type="dcterms:W3CDTF">2020-11-15T15:20:00Z</dcterms:created>
  <dcterms:modified xsi:type="dcterms:W3CDTF">2020-11-15T15:20:00Z</dcterms:modified>
</cp:coreProperties>
</file>