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A542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Charles Dickens: </w:t>
      </w:r>
      <w:r>
        <w:rPr>
          <w:b/>
          <w:bCs/>
          <w:i/>
          <w:iCs/>
          <w:sz w:val="22"/>
          <w:szCs w:val="22"/>
        </w:rPr>
        <w:t xml:space="preserve">A Christmas Carol </w:t>
      </w:r>
    </w:p>
    <w:p w14:paraId="01F99B7D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Read this extract from </w:t>
      </w:r>
      <w:r>
        <w:rPr>
          <w:i/>
          <w:iCs/>
          <w:sz w:val="22"/>
          <w:szCs w:val="22"/>
        </w:rPr>
        <w:t xml:space="preserve">A Christmas Carol </w:t>
      </w:r>
      <w:r>
        <w:rPr>
          <w:sz w:val="22"/>
          <w:szCs w:val="22"/>
        </w:rPr>
        <w:t xml:space="preserve">and then answer the question that follows. </w:t>
      </w:r>
    </w:p>
    <w:p w14:paraId="5FCEBAF6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extract, Scrooge is reaching the end of his journey and the Ghost of Christmas yet to Come is about to </w:t>
      </w:r>
      <w:proofErr w:type="gramStart"/>
      <w:r>
        <w:rPr>
          <w:sz w:val="22"/>
          <w:szCs w:val="22"/>
        </w:rPr>
        <w:t>leave..</w:t>
      </w:r>
      <w:proofErr w:type="gramEnd"/>
      <w:r>
        <w:rPr>
          <w:sz w:val="22"/>
          <w:szCs w:val="22"/>
        </w:rPr>
        <w:t xml:space="preserve"> </w:t>
      </w:r>
    </w:p>
    <w:p w14:paraId="18E7642F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“Spirit!” he cried, tight clutching at its robe, “hear me! I am not the man I was. I will not be the man I must have been but for this intercourse. Why show me </w:t>
      </w:r>
      <w:proofErr w:type="gramStart"/>
      <w:r>
        <w:rPr>
          <w:sz w:val="22"/>
          <w:szCs w:val="22"/>
        </w:rPr>
        <w:t>this, if</w:t>
      </w:r>
      <w:proofErr w:type="gramEnd"/>
      <w:r>
        <w:rPr>
          <w:sz w:val="22"/>
          <w:szCs w:val="22"/>
        </w:rPr>
        <w:t xml:space="preserve"> I am past all hope!” </w:t>
      </w:r>
    </w:p>
    <w:p w14:paraId="7FFB305E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the first time the hand appeared to shake. </w:t>
      </w:r>
    </w:p>
    <w:p w14:paraId="627B896C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“Good Spirit,” he pursued, as down upon the ground he fell before it: “Your nature intercedes for </w:t>
      </w:r>
      <w:proofErr w:type="gramStart"/>
      <w:r>
        <w:rPr>
          <w:sz w:val="22"/>
          <w:szCs w:val="22"/>
        </w:rPr>
        <w:t>me, and</w:t>
      </w:r>
      <w:proofErr w:type="gramEnd"/>
      <w:r>
        <w:rPr>
          <w:sz w:val="22"/>
          <w:szCs w:val="22"/>
        </w:rPr>
        <w:t xml:space="preserve"> pities me. Assure me that I yet may change these shadows you have shown me, by an altered life!” </w:t>
      </w:r>
    </w:p>
    <w:p w14:paraId="3853D711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kind hand trembled. </w:t>
      </w:r>
    </w:p>
    <w:p w14:paraId="036E710F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“I will honour Christmas in my </w:t>
      </w:r>
      <w:proofErr w:type="gramStart"/>
      <w:r>
        <w:rPr>
          <w:sz w:val="22"/>
          <w:szCs w:val="22"/>
        </w:rPr>
        <w:t>heart, and</w:t>
      </w:r>
      <w:proofErr w:type="gramEnd"/>
      <w:r>
        <w:rPr>
          <w:sz w:val="22"/>
          <w:szCs w:val="22"/>
        </w:rPr>
        <w:t xml:space="preserve"> try to keep it all the year. I will live in the Past, the Present, and the Future. The Spirits of all Three shall strive within me. I will not shut out the lessons that they teach. Oh, tell me I may sponge away the writing on this stone!” </w:t>
      </w:r>
    </w:p>
    <w:p w14:paraId="3EF403AC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his agony, he caught the spectral hand. It sought to free itself, but he was strong in his entreaty, and detained it. The Spirit, stronger yet, repulsed him. </w:t>
      </w:r>
    </w:p>
    <w:p w14:paraId="323DB24E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Holding up his hands in a last prayer to have his fate reversed, he saw an alteration in the Phantom’s hood and dress. It shrunk, collapsed, and dwindled down into a bedpost. </w:t>
      </w:r>
    </w:p>
    <w:p w14:paraId="03EE257E" w14:textId="074E62F0" w:rsidR="006D6A3B" w:rsidRDefault="006D6A3B" w:rsidP="006D6A3B">
      <w:pPr>
        <w:pStyle w:val="Default"/>
        <w:rPr>
          <w:rFonts w:ascii="Calibri" w:hAnsi="Calibri" w:cs="Calibri"/>
          <w:sz w:val="22"/>
          <w:szCs w:val="22"/>
        </w:rPr>
      </w:pPr>
    </w:p>
    <w:p w14:paraId="62210D5E" w14:textId="6536372D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Starting with this extract, how does Dickens show the attitudes of the characters? </w:t>
      </w:r>
    </w:p>
    <w:p w14:paraId="6BEF96B5" w14:textId="77777777" w:rsidR="006D6A3B" w:rsidRDefault="006D6A3B" w:rsidP="006D6A3B">
      <w:pPr>
        <w:pStyle w:val="Default"/>
        <w:rPr>
          <w:sz w:val="22"/>
          <w:szCs w:val="22"/>
        </w:rPr>
      </w:pPr>
    </w:p>
    <w:p w14:paraId="290AAAA3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14:paraId="194100BD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how Dickens presents Scrooge’s changed attitude in this extract </w:t>
      </w:r>
    </w:p>
    <w:p w14:paraId="6DC61E1C" w14:textId="77777777" w:rsidR="006D6A3B" w:rsidRDefault="006D6A3B" w:rsidP="006D6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how Dickens presents the attitudes of any other characters in the novel. </w:t>
      </w:r>
    </w:p>
    <w:p w14:paraId="647E1500" w14:textId="7E048D90" w:rsidR="0017785F" w:rsidRDefault="0017785F" w:rsidP="006D6A3B">
      <w:pPr>
        <w:rPr>
          <w:b/>
          <w:bCs/>
        </w:rPr>
      </w:pPr>
    </w:p>
    <w:p w14:paraId="0FB7C833" w14:textId="6721BE46" w:rsidR="006D6A3B" w:rsidRDefault="006D6A3B" w:rsidP="006D6A3B">
      <w:pPr>
        <w:rPr>
          <w:b/>
          <w:bCs/>
        </w:rPr>
      </w:pPr>
      <w:r>
        <w:rPr>
          <w:b/>
          <w:bCs/>
        </w:rPr>
        <w:t>You should use P.E.T.E.R. and support your answer with quotations from Stave 4 and the wider novel.</w:t>
      </w:r>
    </w:p>
    <w:p w14:paraId="148D7E9D" w14:textId="69B97AB1" w:rsidR="006D6A3B" w:rsidRDefault="006D6A3B" w:rsidP="006D6A3B"/>
    <w:sectPr w:rsidR="006D6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3B"/>
    <w:rsid w:val="0017785F"/>
    <w:rsid w:val="006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585F"/>
  <w15:chartTrackingRefBased/>
  <w15:docId w15:val="{45674769-C07D-4768-98BE-645BFFEE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1</cp:revision>
  <dcterms:created xsi:type="dcterms:W3CDTF">2020-12-03T18:08:00Z</dcterms:created>
  <dcterms:modified xsi:type="dcterms:W3CDTF">2020-12-03T18:10:00Z</dcterms:modified>
</cp:coreProperties>
</file>