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E11C" w14:textId="77777777" w:rsidR="00951088" w:rsidRDefault="00494B88">
      <w:r>
        <w:t>QUIZ, QUIZ TRADE QUESTIONS</w:t>
      </w:r>
    </w:p>
    <w:p w14:paraId="2327D933" w14:textId="1A926DA3" w:rsidR="00494B88" w:rsidRDefault="009F098D">
      <w:r>
        <w:t>Work with a partner. Cut up the questions and answers and quiz each other on the content.</w:t>
      </w:r>
      <w:bookmarkStart w:id="0" w:name="_GoBack"/>
      <w:bookmarkEnd w:id="0"/>
    </w:p>
    <w:p w14:paraId="4AC42DE7" w14:textId="77777777" w:rsidR="00494B88" w:rsidRDefault="00494B88"/>
    <w:p w14:paraId="6321CF7B"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crime like in Victorian London?</w:t>
      </w:r>
    </w:p>
    <w:p w14:paraId="23219659" w14:textId="77777777" w:rsidR="00494B88" w:rsidRPr="00494B88" w:rsidRDefault="00494B88" w:rsidP="00494B88">
      <w:pPr>
        <w:pStyle w:val="NormalWeb"/>
        <w:spacing w:before="82" w:beforeAutospacing="0" w:after="0" w:afterAutospacing="0"/>
        <w:jc w:val="both"/>
        <w:rPr>
          <w:rFonts w:ascii="Century Gothic" w:hAnsi="Century Gothic"/>
          <w:sz w:val="28"/>
          <w:szCs w:val="28"/>
        </w:rPr>
      </w:pPr>
      <w:r w:rsidRPr="00494B88">
        <w:rPr>
          <w:rFonts w:ascii="Century Gothic" w:eastAsiaTheme="minorEastAsia" w:hAnsi="Century Gothic" w:cstheme="minorBidi"/>
          <w:kern w:val="24"/>
          <w:sz w:val="28"/>
          <w:szCs w:val="28"/>
        </w:rPr>
        <w:t xml:space="preserve">Victorians were worried about </w:t>
      </w:r>
      <w:r w:rsidRPr="00494B88">
        <w:rPr>
          <w:rFonts w:ascii="Century Gothic" w:eastAsiaTheme="minorEastAsia" w:hAnsi="Century Gothic" w:cstheme="minorBidi"/>
          <w:bCs/>
          <w:kern w:val="24"/>
          <w:sz w:val="28"/>
          <w:szCs w:val="28"/>
        </w:rPr>
        <w:t>the rising crime rate</w:t>
      </w:r>
      <w:r w:rsidRPr="00494B88">
        <w:rPr>
          <w:rFonts w:ascii="Century Gothic" w:eastAsiaTheme="minorEastAsia" w:hAnsi="Century Gothic" w:cstheme="minorBidi"/>
          <w:kern w:val="24"/>
          <w:sz w:val="28"/>
          <w:szCs w:val="28"/>
        </w:rPr>
        <w:t xml:space="preserve">: offences went up from about 5,000 per year in 1800 to about </w:t>
      </w:r>
      <w:r w:rsidRPr="00494B88">
        <w:rPr>
          <w:rFonts w:ascii="Century Gothic" w:eastAsiaTheme="minorEastAsia" w:hAnsi="Century Gothic" w:cstheme="minorBidi"/>
          <w:bCs/>
          <w:kern w:val="24"/>
          <w:sz w:val="28"/>
          <w:szCs w:val="28"/>
        </w:rPr>
        <w:t>20,000 per year in 1840</w:t>
      </w:r>
      <w:r w:rsidRPr="00494B88">
        <w:rPr>
          <w:rFonts w:ascii="Century Gothic" w:eastAsiaTheme="minorEastAsia" w:hAnsi="Century Gothic" w:cstheme="minorBidi"/>
          <w:kern w:val="24"/>
          <w:sz w:val="28"/>
          <w:szCs w:val="28"/>
        </w:rPr>
        <w:t xml:space="preserve">. </w:t>
      </w:r>
    </w:p>
    <w:p w14:paraId="5A91A70D" w14:textId="77777777" w:rsidR="00494B88" w:rsidRPr="00494B88" w:rsidRDefault="00494B88">
      <w:pPr>
        <w:rPr>
          <w:rFonts w:ascii="Century Gothic" w:hAnsi="Century Gothic"/>
          <w:sz w:val="28"/>
          <w:szCs w:val="28"/>
        </w:rPr>
      </w:pPr>
    </w:p>
    <w:p w14:paraId="20C28BF2"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life in prison like in Victorian London?</w:t>
      </w:r>
    </w:p>
    <w:p w14:paraId="627F7DCE" w14:textId="77777777" w:rsidR="00494B88" w:rsidRPr="00494B88" w:rsidRDefault="00494B88" w:rsidP="00494B88">
      <w:pPr>
        <w:pStyle w:val="NormalWeb"/>
        <w:spacing w:before="82" w:beforeAutospacing="0" w:after="0" w:afterAutospacing="0"/>
        <w:jc w:val="both"/>
        <w:rPr>
          <w:rFonts w:ascii="Century Gothic" w:hAnsi="Century Gothic"/>
          <w:sz w:val="28"/>
          <w:szCs w:val="28"/>
        </w:rPr>
      </w:pPr>
      <w:r w:rsidRPr="00494B88">
        <w:rPr>
          <w:rFonts w:ascii="Century Gothic" w:eastAsiaTheme="minorEastAsia" w:hAnsi="Century Gothic" w:cstheme="minorBidi"/>
          <w:kern w:val="24"/>
          <w:sz w:val="28"/>
          <w:szCs w:val="28"/>
        </w:rPr>
        <w:t xml:space="preserve">Once inside, prisoners were made to do hard, boring work. Walking a </w:t>
      </w:r>
      <w:r w:rsidRPr="00494B88">
        <w:rPr>
          <w:rFonts w:ascii="Century Gothic" w:eastAsiaTheme="minorEastAsia" w:hAnsi="Century Gothic" w:cstheme="minorBidi"/>
          <w:bCs/>
          <w:kern w:val="24"/>
          <w:sz w:val="28"/>
          <w:szCs w:val="28"/>
        </w:rPr>
        <w:t>treadwheel</w:t>
      </w:r>
      <w:r w:rsidRPr="00494B88">
        <w:rPr>
          <w:rFonts w:ascii="Century Gothic" w:eastAsiaTheme="minorEastAsia" w:hAnsi="Century Gothic" w:cstheme="minorBidi"/>
          <w:kern w:val="24"/>
          <w:sz w:val="28"/>
          <w:szCs w:val="28"/>
        </w:rPr>
        <w:t xml:space="preserve"> or picking </w:t>
      </w:r>
      <w:r w:rsidRPr="00494B88">
        <w:rPr>
          <w:rFonts w:ascii="Century Gothic" w:eastAsiaTheme="minorEastAsia" w:hAnsi="Century Gothic" w:cstheme="minorBidi"/>
          <w:bCs/>
          <w:kern w:val="24"/>
          <w:sz w:val="28"/>
          <w:szCs w:val="28"/>
        </w:rPr>
        <w:t>oakum</w:t>
      </w:r>
      <w:r w:rsidRPr="00494B88">
        <w:rPr>
          <w:rFonts w:ascii="Century Gothic" w:eastAsiaTheme="minorEastAsia" w:hAnsi="Century Gothic" w:cstheme="minorBidi"/>
          <w:kern w:val="24"/>
          <w:sz w:val="28"/>
          <w:szCs w:val="28"/>
        </w:rPr>
        <w:t xml:space="preserve"> (separating strands of rope) were the most common forms of </w:t>
      </w:r>
      <w:r w:rsidRPr="00494B88">
        <w:rPr>
          <w:rFonts w:ascii="Century Gothic" w:eastAsiaTheme="minorEastAsia" w:hAnsi="Century Gothic" w:cstheme="minorBidi"/>
          <w:bCs/>
          <w:kern w:val="24"/>
          <w:sz w:val="28"/>
          <w:szCs w:val="28"/>
        </w:rPr>
        <w:t>hard labour</w:t>
      </w:r>
      <w:r w:rsidRPr="00494B88">
        <w:rPr>
          <w:rFonts w:ascii="Century Gothic" w:eastAsiaTheme="minorEastAsia" w:hAnsi="Century Gothic" w:cstheme="minorBidi"/>
          <w:kern w:val="24"/>
          <w:sz w:val="28"/>
          <w:szCs w:val="28"/>
        </w:rPr>
        <w:t>.</w:t>
      </w:r>
    </w:p>
    <w:p w14:paraId="500A3F32" w14:textId="77777777" w:rsidR="00494B88" w:rsidRPr="00494B88" w:rsidRDefault="00494B88">
      <w:pPr>
        <w:rPr>
          <w:rFonts w:ascii="Century Gothic" w:hAnsi="Century Gothic"/>
          <w:sz w:val="28"/>
          <w:szCs w:val="28"/>
        </w:rPr>
      </w:pPr>
    </w:p>
    <w:p w14:paraId="34274891"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the Poor Law?</w:t>
      </w:r>
    </w:p>
    <w:p w14:paraId="6217AFA0" w14:textId="77777777" w:rsidR="00494B88" w:rsidRPr="00494B88" w:rsidRDefault="00494B88" w:rsidP="00494B88">
      <w:pPr>
        <w:pStyle w:val="NormalWeb"/>
        <w:spacing w:before="77" w:beforeAutospacing="0" w:after="0" w:afterAutospacing="0"/>
        <w:jc w:val="both"/>
        <w:rPr>
          <w:rFonts w:ascii="Century Gothic" w:hAnsi="Century Gothic"/>
          <w:sz w:val="28"/>
          <w:szCs w:val="28"/>
        </w:rPr>
      </w:pPr>
      <w:r w:rsidRPr="00494B88">
        <w:rPr>
          <w:rFonts w:ascii="Century Gothic" w:eastAsiaTheme="minorEastAsia" w:hAnsi="Century Gothic" w:cstheme="minorBidi"/>
          <w:bCs/>
          <w:kern w:val="24"/>
          <w:sz w:val="28"/>
          <w:szCs w:val="28"/>
        </w:rPr>
        <w:t xml:space="preserve">The Poor Law </w:t>
      </w:r>
      <w:r w:rsidRPr="00494B88">
        <w:rPr>
          <w:rFonts w:ascii="Century Gothic" w:eastAsiaTheme="minorEastAsia" w:hAnsi="Century Gothic" w:cstheme="minorBidi"/>
          <w:kern w:val="24"/>
          <w:sz w:val="28"/>
          <w:szCs w:val="28"/>
        </w:rPr>
        <w:t xml:space="preserve">was the way that the poor were helped in </w:t>
      </w:r>
      <w:r w:rsidRPr="00494B88">
        <w:rPr>
          <w:rFonts w:ascii="Century Gothic" w:eastAsiaTheme="minorEastAsia" w:hAnsi="Century Gothic" w:cstheme="minorBidi"/>
          <w:bCs/>
          <w:kern w:val="24"/>
          <w:sz w:val="28"/>
          <w:szCs w:val="28"/>
        </w:rPr>
        <w:t>1815</w:t>
      </w:r>
      <w:r w:rsidRPr="00494B88">
        <w:rPr>
          <w:rFonts w:ascii="Century Gothic" w:eastAsiaTheme="minorEastAsia" w:hAnsi="Century Gothic" w:cstheme="minorBidi"/>
          <w:kern w:val="24"/>
          <w:sz w:val="28"/>
          <w:szCs w:val="28"/>
        </w:rPr>
        <w:t xml:space="preserve">. The law said that each parish had to look after its own poor. If you were unable to work then </w:t>
      </w:r>
      <w:r w:rsidRPr="00494B88">
        <w:rPr>
          <w:rFonts w:ascii="Century Gothic" w:eastAsiaTheme="minorEastAsia" w:hAnsi="Century Gothic" w:cstheme="minorBidi"/>
          <w:bCs/>
          <w:kern w:val="24"/>
          <w:sz w:val="28"/>
          <w:szCs w:val="28"/>
        </w:rPr>
        <w:t>you were given some money to help you survive</w:t>
      </w:r>
      <w:r w:rsidRPr="00494B88">
        <w:rPr>
          <w:rFonts w:ascii="Century Gothic" w:eastAsiaTheme="minorEastAsia" w:hAnsi="Century Gothic" w:cstheme="minorBidi"/>
          <w:kern w:val="24"/>
          <w:sz w:val="28"/>
          <w:szCs w:val="28"/>
        </w:rPr>
        <w:t xml:space="preserve">. However, the cost of the Poor Law was increasing every year. By 1830 it cost about </w:t>
      </w:r>
      <w:r w:rsidRPr="00494B88">
        <w:rPr>
          <w:rFonts w:ascii="Century Gothic" w:eastAsiaTheme="minorEastAsia" w:hAnsi="Century Gothic" w:cstheme="minorBidi"/>
          <w:bCs/>
          <w:kern w:val="24"/>
          <w:sz w:val="28"/>
          <w:szCs w:val="28"/>
        </w:rPr>
        <w:t>£7 million and criticism of the law was mounting</w:t>
      </w:r>
      <w:r w:rsidRPr="00494B88">
        <w:rPr>
          <w:rFonts w:ascii="Century Gothic" w:eastAsiaTheme="minorEastAsia" w:hAnsi="Century Gothic" w:cstheme="minorBidi"/>
          <w:kern w:val="24"/>
          <w:sz w:val="28"/>
          <w:szCs w:val="28"/>
        </w:rPr>
        <w:t>.</w:t>
      </w:r>
    </w:p>
    <w:p w14:paraId="41B97BDF" w14:textId="77777777" w:rsidR="00494B88" w:rsidRPr="00494B88" w:rsidRDefault="00494B88">
      <w:pPr>
        <w:rPr>
          <w:rFonts w:ascii="Century Gothic" w:hAnsi="Century Gothic"/>
          <w:sz w:val="28"/>
          <w:szCs w:val="28"/>
        </w:rPr>
      </w:pPr>
    </w:p>
    <w:p w14:paraId="03D1DF53"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the ‘Poor Law Amendment Act’?</w:t>
      </w:r>
    </w:p>
    <w:p w14:paraId="2571274E"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sidRPr="00494B88">
        <w:rPr>
          <w:rFonts w:ascii="Century Gothic" w:eastAsiaTheme="minorEastAsia" w:hAnsi="Century Gothic" w:cstheme="minorBidi"/>
          <w:kern w:val="24"/>
          <w:sz w:val="28"/>
          <w:szCs w:val="28"/>
        </w:rPr>
        <w:t xml:space="preserve">In </w:t>
      </w:r>
      <w:r w:rsidRPr="00494B88">
        <w:rPr>
          <w:rFonts w:ascii="Century Gothic" w:eastAsiaTheme="minorEastAsia" w:hAnsi="Century Gothic" w:cstheme="minorBidi"/>
          <w:bCs/>
          <w:kern w:val="24"/>
          <w:sz w:val="28"/>
          <w:szCs w:val="28"/>
        </w:rPr>
        <w:t xml:space="preserve">1834 </w:t>
      </w:r>
      <w:r w:rsidRPr="00494B88">
        <w:rPr>
          <w:rFonts w:ascii="Century Gothic" w:eastAsiaTheme="minorEastAsia" w:hAnsi="Century Gothic" w:cstheme="minorBidi"/>
          <w:kern w:val="24"/>
          <w:sz w:val="28"/>
          <w:szCs w:val="28"/>
        </w:rPr>
        <w:t>the</w:t>
      </w:r>
      <w:r w:rsidRPr="00494B88">
        <w:rPr>
          <w:rFonts w:ascii="Century Gothic" w:eastAsiaTheme="minorEastAsia" w:hAnsi="Century Gothic" w:cstheme="minorBidi"/>
          <w:bCs/>
          <w:kern w:val="24"/>
          <w:sz w:val="28"/>
          <w:szCs w:val="28"/>
        </w:rPr>
        <w:t xml:space="preserve"> Poor Law Amendment Act </w:t>
      </w:r>
      <w:r w:rsidRPr="00494B88">
        <w:rPr>
          <w:rFonts w:ascii="Century Gothic" w:eastAsiaTheme="minorEastAsia" w:hAnsi="Century Gothic" w:cstheme="minorBidi"/>
          <w:kern w:val="24"/>
          <w:sz w:val="28"/>
          <w:szCs w:val="28"/>
        </w:rPr>
        <w:t xml:space="preserve">was passed by Parliament. This was designed to </w:t>
      </w:r>
      <w:r w:rsidRPr="00494B88">
        <w:rPr>
          <w:rFonts w:ascii="Century Gothic" w:eastAsiaTheme="minorEastAsia" w:hAnsi="Century Gothic" w:cstheme="minorBidi"/>
          <w:bCs/>
          <w:kern w:val="24"/>
          <w:sz w:val="28"/>
          <w:szCs w:val="28"/>
        </w:rPr>
        <w:t xml:space="preserve">reduce the cost of looking after the poor </w:t>
      </w:r>
      <w:r w:rsidRPr="00494B88">
        <w:rPr>
          <w:rFonts w:ascii="Century Gothic" w:eastAsiaTheme="minorEastAsia" w:hAnsi="Century Gothic" w:cstheme="minorBidi"/>
          <w:kern w:val="24"/>
          <w:sz w:val="28"/>
          <w:szCs w:val="28"/>
        </w:rPr>
        <w:t xml:space="preserve">as it stopped money going to poor people except in exceptional circumstances. Now if people wanted help </w:t>
      </w:r>
      <w:r w:rsidRPr="00494B88">
        <w:rPr>
          <w:rFonts w:ascii="Century Gothic" w:eastAsiaTheme="minorEastAsia" w:hAnsi="Century Gothic" w:cstheme="minorBidi"/>
          <w:bCs/>
          <w:kern w:val="24"/>
          <w:sz w:val="28"/>
          <w:szCs w:val="28"/>
        </w:rPr>
        <w:t xml:space="preserve">they had to go into a workhouse </w:t>
      </w:r>
      <w:r w:rsidRPr="00494B88">
        <w:rPr>
          <w:rFonts w:ascii="Century Gothic" w:eastAsiaTheme="minorEastAsia" w:hAnsi="Century Gothic" w:cstheme="minorBidi"/>
          <w:kern w:val="24"/>
          <w:sz w:val="28"/>
          <w:szCs w:val="28"/>
        </w:rPr>
        <w:t>to get it.</w:t>
      </w:r>
    </w:p>
    <w:p w14:paraId="00FD9F00"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p>
    <w:p w14:paraId="1CC9774D" w14:textId="77777777" w:rsidR="00494B88" w:rsidRPr="00494B88" w:rsidRDefault="00494B88" w:rsidP="00494B88">
      <w:pPr>
        <w:pStyle w:val="NormalWeb"/>
        <w:spacing w:before="77" w:beforeAutospacing="0" w:after="0" w:afterAutospacing="0"/>
        <w:jc w:val="both"/>
        <w:rPr>
          <w:rFonts w:ascii="Century Gothic" w:eastAsiaTheme="minorEastAsia" w:hAnsi="Century Gothic" w:cstheme="minorBidi"/>
          <w:b/>
          <w:kern w:val="24"/>
          <w:sz w:val="28"/>
          <w:szCs w:val="28"/>
        </w:rPr>
      </w:pPr>
      <w:r w:rsidRPr="00494B88">
        <w:rPr>
          <w:rFonts w:ascii="Century Gothic" w:eastAsiaTheme="minorEastAsia" w:hAnsi="Century Gothic" w:cstheme="minorBidi"/>
          <w:b/>
          <w:kern w:val="24"/>
          <w:sz w:val="28"/>
          <w:szCs w:val="28"/>
        </w:rPr>
        <w:t>What is a political diatribe?</w:t>
      </w:r>
    </w:p>
    <w:p w14:paraId="77F29691"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Pr>
          <w:rFonts w:ascii="Century Gothic" w:eastAsiaTheme="minorEastAsia" w:hAnsi="Century Gothic" w:cstheme="minorBidi"/>
          <w:kern w:val="24"/>
          <w:sz w:val="28"/>
          <w:szCs w:val="28"/>
        </w:rPr>
        <w:t>A ‘diatribe’ is a verbal attack on something. ‘A Christmas Carol’ is a political diatribe. Dickens is attacking the politics of the time, saying that the rich was not doing enough to help the poor.</w:t>
      </w:r>
    </w:p>
    <w:p w14:paraId="30873CF7"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p>
    <w:p w14:paraId="4F3A8A66" w14:textId="77777777" w:rsidR="00494B88" w:rsidRPr="00494B88" w:rsidRDefault="00494B88" w:rsidP="00494B88">
      <w:pPr>
        <w:pStyle w:val="NormalWeb"/>
        <w:spacing w:before="77" w:beforeAutospacing="0" w:after="0" w:afterAutospacing="0"/>
        <w:jc w:val="both"/>
        <w:rPr>
          <w:rFonts w:ascii="Century Gothic" w:eastAsiaTheme="minorEastAsia" w:hAnsi="Century Gothic" w:cstheme="minorBidi"/>
          <w:b/>
          <w:kern w:val="24"/>
          <w:sz w:val="28"/>
          <w:szCs w:val="28"/>
        </w:rPr>
      </w:pPr>
      <w:r w:rsidRPr="00494B88">
        <w:rPr>
          <w:rFonts w:ascii="Century Gothic" w:eastAsiaTheme="minorEastAsia" w:hAnsi="Century Gothic" w:cstheme="minorBidi"/>
          <w:b/>
          <w:kern w:val="24"/>
          <w:sz w:val="28"/>
          <w:szCs w:val="28"/>
        </w:rPr>
        <w:t>What is an allegory?</w:t>
      </w:r>
    </w:p>
    <w:p w14:paraId="13DC4D83"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Pr>
          <w:rFonts w:ascii="Century Gothic" w:eastAsiaTheme="minorEastAsia" w:hAnsi="Century Gothic" w:cstheme="minorBidi"/>
          <w:kern w:val="24"/>
          <w:sz w:val="28"/>
          <w:szCs w:val="28"/>
        </w:rPr>
        <w:t>‘A Christmas Carol’ is an example of an allegory. An allegory is a story that can be interpreted to reveal a hidden meaning, usually a moral or political one?</w:t>
      </w:r>
    </w:p>
    <w:p w14:paraId="059667FF"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76204719"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4F548364"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78417029" w14:textId="77777777" w:rsidR="00494B88" w:rsidRPr="00494B88" w:rsidRDefault="00494B88" w:rsidP="00494B88">
      <w:pPr>
        <w:pStyle w:val="NormalWeb"/>
        <w:spacing w:before="77" w:beforeAutospacing="0" w:after="0" w:afterAutospacing="0"/>
        <w:jc w:val="both"/>
        <w:rPr>
          <w:rFonts w:ascii="Century Gothic" w:hAnsi="Century Gothic"/>
          <w:b/>
          <w:sz w:val="28"/>
          <w:szCs w:val="28"/>
        </w:rPr>
      </w:pPr>
      <w:r w:rsidRPr="00494B88">
        <w:rPr>
          <w:rFonts w:ascii="Century Gothic" w:hAnsi="Century Gothic"/>
          <w:b/>
          <w:sz w:val="28"/>
          <w:szCs w:val="28"/>
        </w:rPr>
        <w:lastRenderedPageBreak/>
        <w:t>What inspired Dickens to write ‘A Christmas Carol’?</w:t>
      </w:r>
    </w:p>
    <w:p w14:paraId="0178D720" w14:textId="77777777" w:rsidR="00494B88" w:rsidRDefault="00494B88" w:rsidP="00494B88">
      <w:pPr>
        <w:pStyle w:val="NormalWeb"/>
        <w:spacing w:before="77" w:beforeAutospacing="0" w:after="0" w:afterAutospacing="0"/>
        <w:jc w:val="both"/>
        <w:rPr>
          <w:rFonts w:ascii="Century Gothic" w:hAnsi="Century Gothic"/>
          <w:sz w:val="28"/>
          <w:szCs w:val="28"/>
        </w:rPr>
      </w:pPr>
      <w:r>
        <w:rPr>
          <w:rFonts w:ascii="Century Gothic" w:hAnsi="Century Gothic"/>
          <w:sz w:val="28"/>
          <w:szCs w:val="28"/>
        </w:rPr>
        <w:t>Dickens read a report detailing the harsh and poor conditions in which women and children were made to work. They were made to work underground or in appalling conditions in factories. Dickens said he was ‘entirely stricken down’ by the report.</w:t>
      </w:r>
    </w:p>
    <w:p w14:paraId="13E18E6A"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4F213D4B" w14:textId="77777777" w:rsidR="00494B88" w:rsidRPr="00343B7D" w:rsidRDefault="006F46F7" w:rsidP="00494B88">
      <w:pPr>
        <w:pStyle w:val="NormalWeb"/>
        <w:spacing w:before="77" w:beforeAutospacing="0" w:after="0" w:afterAutospacing="0"/>
        <w:jc w:val="both"/>
        <w:rPr>
          <w:rFonts w:ascii="Century Gothic" w:hAnsi="Century Gothic"/>
          <w:b/>
          <w:sz w:val="28"/>
          <w:szCs w:val="28"/>
        </w:rPr>
      </w:pPr>
      <w:r w:rsidRPr="00343B7D">
        <w:rPr>
          <w:rFonts w:ascii="Century Gothic" w:hAnsi="Century Gothic"/>
          <w:b/>
          <w:sz w:val="28"/>
          <w:szCs w:val="28"/>
        </w:rPr>
        <w:t>What is a miser?</w:t>
      </w:r>
    </w:p>
    <w:p w14:paraId="493941D8" w14:textId="77777777" w:rsidR="006F46F7" w:rsidRPr="00343B7D" w:rsidRDefault="006F46F7" w:rsidP="00494B88">
      <w:pPr>
        <w:pStyle w:val="NormalWeb"/>
        <w:spacing w:before="77" w:beforeAutospacing="0" w:after="0" w:afterAutospacing="0"/>
        <w:jc w:val="both"/>
        <w:rPr>
          <w:rFonts w:ascii="Century Gothic" w:hAnsi="Century Gothic"/>
          <w:sz w:val="28"/>
          <w:szCs w:val="28"/>
        </w:rPr>
      </w:pPr>
      <w:r w:rsidRPr="00343B7D">
        <w:rPr>
          <w:rFonts w:ascii="Century Gothic" w:hAnsi="Century Gothic"/>
          <w:sz w:val="28"/>
          <w:szCs w:val="28"/>
        </w:rPr>
        <w:t xml:space="preserve">A miser is someone who earns a lot of money but does not spend any of it. </w:t>
      </w:r>
    </w:p>
    <w:p w14:paraId="349FEAAA" w14:textId="77777777" w:rsidR="00494B88" w:rsidRPr="00343B7D" w:rsidRDefault="00494B88">
      <w:pPr>
        <w:rPr>
          <w:rFonts w:ascii="Century Gothic" w:hAnsi="Century Gothic"/>
          <w:sz w:val="28"/>
          <w:szCs w:val="28"/>
        </w:rPr>
      </w:pPr>
    </w:p>
    <w:p w14:paraId="75FA4483" w14:textId="77777777" w:rsidR="006F46F7" w:rsidRPr="00343B7D" w:rsidRDefault="00FB4B57">
      <w:pPr>
        <w:rPr>
          <w:rFonts w:ascii="Century Gothic" w:hAnsi="Century Gothic"/>
          <w:b/>
          <w:sz w:val="28"/>
          <w:szCs w:val="28"/>
        </w:rPr>
      </w:pPr>
      <w:r w:rsidRPr="00343B7D">
        <w:rPr>
          <w:rFonts w:ascii="Century Gothic" w:hAnsi="Century Gothic"/>
          <w:b/>
          <w:sz w:val="28"/>
          <w:szCs w:val="28"/>
        </w:rPr>
        <w:t>What is ‘social injustice’?</w:t>
      </w:r>
    </w:p>
    <w:p w14:paraId="1D233DBE" w14:textId="77777777" w:rsidR="00FB4B57" w:rsidRDefault="00FB4B57">
      <w:pPr>
        <w:rPr>
          <w:rFonts w:ascii="Century Gothic" w:hAnsi="Century Gothic"/>
          <w:sz w:val="28"/>
          <w:szCs w:val="28"/>
        </w:rPr>
      </w:pPr>
      <w:r w:rsidRPr="00343B7D">
        <w:rPr>
          <w:rFonts w:ascii="Century Gothic" w:hAnsi="Century Gothic"/>
          <w:sz w:val="28"/>
          <w:szCs w:val="28"/>
        </w:rPr>
        <w:t xml:space="preserve">Social injustice is a huge theme in the novel. It is a situation where unfair practices are being carried out in society. Whatever unjust is happening it might not be something that is considered moral practice. </w:t>
      </w:r>
    </w:p>
    <w:p w14:paraId="6C046814" w14:textId="77777777" w:rsidR="00343B7D" w:rsidRDefault="00343B7D">
      <w:pPr>
        <w:rPr>
          <w:rFonts w:ascii="Century Gothic" w:hAnsi="Century Gothic"/>
          <w:b/>
          <w:sz w:val="28"/>
          <w:szCs w:val="28"/>
        </w:rPr>
      </w:pPr>
    </w:p>
    <w:p w14:paraId="0019C11A" w14:textId="77777777" w:rsidR="00343B7D" w:rsidRPr="00343B7D" w:rsidRDefault="00343B7D">
      <w:pPr>
        <w:rPr>
          <w:rFonts w:ascii="Century Gothic" w:hAnsi="Century Gothic"/>
          <w:b/>
          <w:sz w:val="28"/>
          <w:szCs w:val="28"/>
        </w:rPr>
      </w:pPr>
      <w:r w:rsidRPr="00343B7D">
        <w:rPr>
          <w:rFonts w:ascii="Century Gothic" w:hAnsi="Century Gothic"/>
          <w:b/>
          <w:sz w:val="28"/>
          <w:szCs w:val="28"/>
        </w:rPr>
        <w:t>What was happening to the population in England at the time ‘A Christmas Carol’ is set?</w:t>
      </w:r>
    </w:p>
    <w:p w14:paraId="7711C368" w14:textId="77777777" w:rsidR="00343B7D" w:rsidRDefault="00343B7D">
      <w:pPr>
        <w:rPr>
          <w:rFonts w:ascii="Century Gothic" w:hAnsi="Century Gothic"/>
          <w:color w:val="202020"/>
          <w:sz w:val="28"/>
          <w:szCs w:val="28"/>
          <w:shd w:val="clear" w:color="auto" w:fill="FFFFFF"/>
        </w:rPr>
      </w:pPr>
      <w:r w:rsidRPr="00343B7D">
        <w:rPr>
          <w:rFonts w:ascii="Century Gothic" w:hAnsi="Century Gothic"/>
          <w:color w:val="202020"/>
          <w:sz w:val="28"/>
          <w:szCs w:val="28"/>
          <w:shd w:val="clear" w:color="auto" w:fill="FFFFFF"/>
        </w:rPr>
        <w:t>The population of England had grown 64% between Dickens’ birth in 1812 and the year of 1843. Workers were leaving the countryside to crowd into new manufacturing centres and cities.</w:t>
      </w:r>
    </w:p>
    <w:p w14:paraId="7F825920" w14:textId="77777777" w:rsidR="00343B7D" w:rsidRDefault="00343B7D">
      <w:pPr>
        <w:rPr>
          <w:rFonts w:ascii="Century Gothic" w:hAnsi="Century Gothic"/>
          <w:color w:val="202020"/>
          <w:sz w:val="28"/>
          <w:szCs w:val="28"/>
          <w:shd w:val="clear" w:color="auto" w:fill="FFFFFF"/>
        </w:rPr>
      </w:pPr>
    </w:p>
    <w:p w14:paraId="46A22147" w14:textId="77777777" w:rsidR="00343B7D" w:rsidRPr="00343B7D" w:rsidRDefault="00343B7D">
      <w:pPr>
        <w:rPr>
          <w:rFonts w:ascii="Century Gothic" w:hAnsi="Century Gothic"/>
          <w:b/>
          <w:color w:val="202020"/>
          <w:sz w:val="28"/>
          <w:szCs w:val="28"/>
          <w:shd w:val="clear" w:color="auto" w:fill="FFFFFF"/>
        </w:rPr>
      </w:pPr>
      <w:r w:rsidRPr="00343B7D">
        <w:rPr>
          <w:rFonts w:ascii="Century Gothic" w:hAnsi="Century Gothic"/>
          <w:b/>
          <w:color w:val="202020"/>
          <w:sz w:val="28"/>
          <w:szCs w:val="28"/>
          <w:shd w:val="clear" w:color="auto" w:fill="FFFFFF"/>
        </w:rPr>
        <w:t>How were workers treated when they were employed?</w:t>
      </w:r>
    </w:p>
    <w:p w14:paraId="54E375FC" w14:textId="77777777" w:rsidR="00343B7D" w:rsidRDefault="00343B7D">
      <w:pPr>
        <w:rPr>
          <w:rFonts w:ascii="Century Gothic" w:hAnsi="Century Gothic"/>
          <w:color w:val="202020"/>
          <w:sz w:val="28"/>
          <w:szCs w:val="28"/>
          <w:shd w:val="clear" w:color="auto" w:fill="FFFFFF"/>
        </w:rPr>
      </w:pPr>
      <w:r w:rsidRPr="00343B7D">
        <w:rPr>
          <w:rFonts w:ascii="Century Gothic" w:hAnsi="Century Gothic"/>
          <w:color w:val="202020"/>
          <w:sz w:val="28"/>
          <w:szCs w:val="28"/>
          <w:shd w:val="clear" w:color="auto" w:fill="FFFFFF"/>
        </w:rPr>
        <w:t>More and more, employers thought of their workers as tools as interchangeable as any nail or gluepot. Workers were becoming like commodities: not individual humans, but mere resources, their value measured to the ha-penny by how many nails they could hammer in an hour. But in a time of dearth—the 1840s earned the nickname “The Hungry ‘40s”—the poor took what work they could arrange. And who worked for the lowest wages? Children.</w:t>
      </w:r>
    </w:p>
    <w:p w14:paraId="3532328B" w14:textId="77777777" w:rsidR="009F6485" w:rsidRDefault="009F6485">
      <w:pPr>
        <w:rPr>
          <w:rFonts w:ascii="Century Gothic" w:hAnsi="Century Gothic"/>
          <w:color w:val="202020"/>
          <w:sz w:val="28"/>
          <w:szCs w:val="28"/>
          <w:shd w:val="clear" w:color="auto" w:fill="FFFFFF"/>
        </w:rPr>
      </w:pPr>
    </w:p>
    <w:p w14:paraId="61C9CAD9" w14:textId="77777777" w:rsidR="009F6485" w:rsidRDefault="009F6485">
      <w:pPr>
        <w:rPr>
          <w:rFonts w:ascii="Century Gothic" w:hAnsi="Century Gothic"/>
          <w:b/>
          <w:color w:val="202020"/>
          <w:sz w:val="28"/>
          <w:szCs w:val="28"/>
          <w:shd w:val="clear" w:color="auto" w:fill="FFFFFF"/>
        </w:rPr>
      </w:pPr>
      <w:r>
        <w:rPr>
          <w:rFonts w:ascii="Century Gothic" w:hAnsi="Century Gothic"/>
          <w:b/>
          <w:color w:val="202020"/>
          <w:sz w:val="28"/>
          <w:szCs w:val="28"/>
          <w:shd w:val="clear" w:color="auto" w:fill="FFFFFF"/>
        </w:rPr>
        <w:t>What are some of the themes of ‘A Christmas Carol’?</w:t>
      </w:r>
    </w:p>
    <w:p w14:paraId="1577C432" w14:textId="77777777" w:rsidR="009F6485" w:rsidRPr="009F6485" w:rsidRDefault="009F6485" w:rsidP="009F6485">
      <w:pPr>
        <w:pStyle w:val="ListParagraph"/>
        <w:numPr>
          <w:ilvl w:val="0"/>
          <w:numId w:val="1"/>
        </w:numPr>
        <w:rPr>
          <w:rFonts w:ascii="Century Gothic" w:hAnsi="Century Gothic"/>
          <w:color w:val="202020"/>
          <w:sz w:val="28"/>
          <w:szCs w:val="28"/>
          <w:shd w:val="clear" w:color="auto" w:fill="FFFFFF"/>
        </w:rPr>
      </w:pPr>
      <w:r w:rsidRPr="009F6485">
        <w:rPr>
          <w:rFonts w:ascii="Century Gothic" w:hAnsi="Century Gothic"/>
          <w:color w:val="202020"/>
          <w:sz w:val="28"/>
          <w:szCs w:val="28"/>
          <w:shd w:val="clear" w:color="auto" w:fill="FFFFFF"/>
        </w:rPr>
        <w:t>Redemption</w:t>
      </w:r>
      <w:r w:rsidRPr="009F6485">
        <w:rPr>
          <w:rFonts w:ascii="Century Gothic" w:hAnsi="Century Gothic"/>
          <w:color w:val="202020"/>
          <w:sz w:val="28"/>
          <w:szCs w:val="28"/>
          <w:shd w:val="clear" w:color="auto" w:fill="FFFFFF"/>
        </w:rPr>
        <w:tab/>
        <w:t>-Compassion</w:t>
      </w:r>
      <w:r w:rsidRPr="009F6485">
        <w:rPr>
          <w:rFonts w:ascii="Century Gothic" w:hAnsi="Century Gothic"/>
          <w:color w:val="202020"/>
          <w:sz w:val="28"/>
          <w:szCs w:val="28"/>
          <w:shd w:val="clear" w:color="auto" w:fill="FFFFFF"/>
        </w:rPr>
        <w:tab/>
        <w:t>-Forgiveness</w:t>
      </w:r>
      <w:r w:rsidRPr="009F6485">
        <w:rPr>
          <w:rFonts w:ascii="Century Gothic" w:hAnsi="Century Gothic"/>
          <w:color w:val="202020"/>
          <w:sz w:val="28"/>
          <w:szCs w:val="28"/>
          <w:shd w:val="clear" w:color="auto" w:fill="FFFFFF"/>
        </w:rPr>
        <w:tab/>
        <w:t>-Importance of family</w:t>
      </w:r>
    </w:p>
    <w:p w14:paraId="2EAE7214" w14:textId="77777777" w:rsidR="009F6485" w:rsidRDefault="009F6485" w:rsidP="009F6485">
      <w:pPr>
        <w:pStyle w:val="ListParagraph"/>
        <w:numPr>
          <w:ilvl w:val="0"/>
          <w:numId w:val="1"/>
        </w:numPr>
        <w:rPr>
          <w:rFonts w:ascii="Century Gothic" w:hAnsi="Century Gothic"/>
          <w:color w:val="202020"/>
          <w:sz w:val="28"/>
          <w:szCs w:val="28"/>
          <w:shd w:val="clear" w:color="auto" w:fill="FFFFFF"/>
        </w:rPr>
      </w:pPr>
      <w:r w:rsidRPr="009F6485">
        <w:rPr>
          <w:rFonts w:ascii="Century Gothic" w:hAnsi="Century Gothic"/>
          <w:color w:val="202020"/>
          <w:sz w:val="28"/>
          <w:szCs w:val="28"/>
          <w:shd w:val="clear" w:color="auto" w:fill="FFFFFF"/>
        </w:rPr>
        <w:t>Joy of Christmas</w:t>
      </w:r>
    </w:p>
    <w:p w14:paraId="755B40C7" w14:textId="77777777" w:rsidR="00F0377D" w:rsidRDefault="00F0377D" w:rsidP="00F0377D">
      <w:pPr>
        <w:rPr>
          <w:rFonts w:ascii="Century Gothic" w:hAnsi="Century Gothic"/>
          <w:color w:val="202020"/>
          <w:sz w:val="28"/>
          <w:szCs w:val="28"/>
          <w:shd w:val="clear" w:color="auto" w:fill="FFFFFF"/>
        </w:rPr>
      </w:pPr>
    </w:p>
    <w:p w14:paraId="48D1187D" w14:textId="77777777" w:rsidR="00F0377D" w:rsidRDefault="00F0377D" w:rsidP="00F0377D">
      <w:pPr>
        <w:rPr>
          <w:rFonts w:ascii="Century Gothic" w:hAnsi="Century Gothic"/>
          <w:color w:val="202020"/>
          <w:sz w:val="28"/>
          <w:szCs w:val="28"/>
          <w:shd w:val="clear" w:color="auto" w:fill="FFFFFF"/>
        </w:rPr>
      </w:pPr>
    </w:p>
    <w:p w14:paraId="18A5598A" w14:textId="77777777" w:rsidR="00F0377D" w:rsidRDefault="00F0377D" w:rsidP="00F0377D">
      <w:pPr>
        <w:rPr>
          <w:rFonts w:ascii="Century Gothic" w:hAnsi="Century Gothic"/>
          <w:color w:val="202020"/>
          <w:sz w:val="28"/>
          <w:szCs w:val="28"/>
          <w:shd w:val="clear" w:color="auto" w:fill="FFFFFF"/>
        </w:rPr>
      </w:pPr>
    </w:p>
    <w:p w14:paraId="1A68CCB7" w14:textId="77777777" w:rsidR="00F0377D" w:rsidRPr="00F0377D" w:rsidRDefault="00F0377D" w:rsidP="00F0377D">
      <w:pPr>
        <w:rPr>
          <w:rFonts w:ascii="Century Gothic" w:hAnsi="Century Gothic"/>
          <w:b/>
          <w:color w:val="202020"/>
          <w:sz w:val="28"/>
          <w:szCs w:val="28"/>
          <w:shd w:val="clear" w:color="auto" w:fill="FFFFFF"/>
        </w:rPr>
      </w:pPr>
      <w:r w:rsidRPr="00F0377D">
        <w:rPr>
          <w:rFonts w:ascii="Century Gothic" w:hAnsi="Century Gothic"/>
          <w:b/>
          <w:color w:val="202020"/>
          <w:sz w:val="28"/>
          <w:szCs w:val="28"/>
          <w:shd w:val="clear" w:color="auto" w:fill="FFFFFF"/>
        </w:rPr>
        <w:lastRenderedPageBreak/>
        <w:t>What was Charles Dickens’ early life like?</w:t>
      </w:r>
    </w:p>
    <w:p w14:paraId="41824A31" w14:textId="77777777" w:rsidR="00F0377D" w:rsidRPr="00F0377D"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Charles Dickens came from a poor family, but he was lucky enough to attend school.</w:t>
      </w:r>
    </w:p>
    <w:p w14:paraId="3E651F1B" w14:textId="77777777" w:rsidR="00F0377D" w:rsidRPr="00F0377D"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Unfortunately, after his father was jailed for having ‘bad debts’, Charles Dickens was forced to leave school and start work in a blacking factory (a boot polish factory). He worked there for three years. The conditions were very poor and Charles Dickens suffered from loneliness.</w:t>
      </w:r>
    </w:p>
    <w:p w14:paraId="48671877"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362255E9"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b/>
          <w:color w:val="000000"/>
          <w:sz w:val="28"/>
          <w:szCs w:val="28"/>
          <w:lang w:eastAsia="en-GB"/>
        </w:rPr>
      </w:pPr>
      <w:r w:rsidRPr="00F0377D">
        <w:rPr>
          <w:rFonts w:ascii="Century Gothic" w:eastAsia="Times New Roman" w:hAnsi="Century Gothic" w:cs="Times New Roman"/>
          <w:b/>
          <w:color w:val="000000"/>
          <w:sz w:val="28"/>
          <w:szCs w:val="28"/>
          <w:lang w:eastAsia="en-GB"/>
        </w:rPr>
        <w:t>How many novels did Charles Dickens write?</w:t>
      </w:r>
    </w:p>
    <w:p w14:paraId="5E46ACD3"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58610B0B" w14:textId="77777777" w:rsid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Charles Dickens went on to produce a massive amount of material during his lifetime. He published fifteen novels, wrote hundreds of short stories and non-fiction pieces, lectured and performed both in England and in the United States, wrote plays, wrote thousands of letters and edited two journals.</w:t>
      </w:r>
    </w:p>
    <w:p w14:paraId="1DF19085" w14:textId="77777777" w:rsid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57420AE4" w14:textId="77777777" w:rsidR="00F0377D" w:rsidRPr="00FE1978" w:rsidRDefault="00FE1978" w:rsidP="00F0377D">
      <w:pPr>
        <w:shd w:val="clear" w:color="auto" w:fill="FFFFFF"/>
        <w:spacing w:after="0" w:line="240" w:lineRule="auto"/>
        <w:textAlignment w:val="baseline"/>
        <w:rPr>
          <w:rFonts w:ascii="Century Gothic" w:eastAsia="Times New Roman" w:hAnsi="Century Gothic" w:cs="Times New Roman"/>
          <w:b/>
          <w:color w:val="000000"/>
          <w:sz w:val="28"/>
          <w:szCs w:val="28"/>
          <w:lang w:eastAsia="en-GB"/>
        </w:rPr>
      </w:pPr>
      <w:r w:rsidRPr="00FE1978">
        <w:rPr>
          <w:rFonts w:ascii="Century Gothic" w:eastAsia="Times New Roman" w:hAnsi="Century Gothic" w:cs="Times New Roman"/>
          <w:b/>
          <w:color w:val="000000"/>
          <w:sz w:val="28"/>
          <w:szCs w:val="28"/>
          <w:lang w:eastAsia="en-GB"/>
        </w:rPr>
        <w:t>What does ‘zeitgeist’ mean?</w:t>
      </w:r>
    </w:p>
    <w:p w14:paraId="1BA8BF19" w14:textId="77777777" w:rsidR="0039674D" w:rsidRDefault="00FE1978" w:rsidP="00FE1978">
      <w:pPr>
        <w:shd w:val="clear" w:color="auto" w:fill="FFFFFF"/>
        <w:spacing w:after="0" w:line="240" w:lineRule="auto"/>
        <w:textAlignment w:val="baseline"/>
        <w:rPr>
          <w:rFonts w:ascii="Century Gothic" w:hAnsi="Century Gothic"/>
          <w:color w:val="202020"/>
          <w:sz w:val="28"/>
          <w:szCs w:val="28"/>
          <w:shd w:val="clear" w:color="auto" w:fill="FFFFFF"/>
        </w:rPr>
      </w:pPr>
      <w:r w:rsidRPr="00FE1978">
        <w:rPr>
          <w:rFonts w:ascii="Century Gothic" w:hAnsi="Century Gothic" w:cs="Arial"/>
          <w:color w:val="222222"/>
          <w:sz w:val="28"/>
          <w:szCs w:val="28"/>
          <w:shd w:val="clear" w:color="auto" w:fill="FFFFFF"/>
        </w:rPr>
        <w:t>With </w:t>
      </w:r>
      <w:r w:rsidRPr="00FE1978">
        <w:rPr>
          <w:rFonts w:ascii="Century Gothic" w:hAnsi="Century Gothic" w:cs="Arial"/>
          <w:i/>
          <w:iCs/>
          <w:color w:val="222222"/>
          <w:sz w:val="28"/>
          <w:szCs w:val="28"/>
          <w:shd w:val="clear" w:color="auto" w:fill="FFFFFF"/>
        </w:rPr>
        <w:t>A Christmas Carol</w:t>
      </w:r>
      <w:r w:rsidRPr="00FE1978">
        <w:rPr>
          <w:rFonts w:ascii="Century Gothic" w:hAnsi="Century Gothic" w:cs="Arial"/>
          <w:color w:val="222222"/>
          <w:sz w:val="28"/>
          <w:szCs w:val="28"/>
          <w:shd w:val="clear" w:color="auto" w:fill="FFFFFF"/>
        </w:rPr>
        <w:t>, Dickens captured the zeitgeist of the mid-Victorian revival of the Christmas holiday. The </w:t>
      </w:r>
      <w:r w:rsidRPr="00FE1978">
        <w:rPr>
          <w:rFonts w:ascii="Century Gothic" w:hAnsi="Century Gothic" w:cs="Arial"/>
          <w:b/>
          <w:bCs/>
          <w:i/>
          <w:iCs/>
          <w:color w:val="222222"/>
          <w:sz w:val="28"/>
          <w:szCs w:val="28"/>
          <w:shd w:val="clear" w:color="auto" w:fill="FFFFFF"/>
        </w:rPr>
        <w:t>Zeitgeist</w:t>
      </w:r>
      <w:r w:rsidRPr="00FE1978">
        <w:rPr>
          <w:rFonts w:ascii="Century Gothic" w:hAnsi="Century Gothic" w:cs="Arial"/>
          <w:color w:val="222222"/>
          <w:sz w:val="28"/>
          <w:szCs w:val="28"/>
          <w:shd w:val="clear" w:color="auto" w:fill="FFFFFF"/>
        </w:rPr>
        <w:t> (</w:t>
      </w:r>
      <w:r w:rsidRPr="00FE1978">
        <w:rPr>
          <w:rFonts w:ascii="Century Gothic" w:hAnsi="Century Gothic" w:cs="Arial"/>
          <w:b/>
          <w:bCs/>
          <w:color w:val="222222"/>
          <w:sz w:val="28"/>
          <w:szCs w:val="28"/>
          <w:shd w:val="clear" w:color="auto" w:fill="FFFFFF"/>
        </w:rPr>
        <w:t>spirit of the age</w:t>
      </w:r>
      <w:r w:rsidRPr="00FE1978">
        <w:rPr>
          <w:rFonts w:ascii="Century Gothic" w:hAnsi="Century Gothic" w:cs="Arial"/>
          <w:color w:val="222222"/>
          <w:sz w:val="28"/>
          <w:szCs w:val="28"/>
          <w:shd w:val="clear" w:color="auto" w:fill="FFFFFF"/>
        </w:rPr>
        <w:t> or </w:t>
      </w:r>
      <w:r w:rsidRPr="00FE1978">
        <w:rPr>
          <w:rFonts w:ascii="Century Gothic" w:hAnsi="Century Gothic" w:cs="Arial"/>
          <w:b/>
          <w:bCs/>
          <w:color w:val="222222"/>
          <w:sz w:val="28"/>
          <w:szCs w:val="28"/>
          <w:shd w:val="clear" w:color="auto" w:fill="FFFFFF"/>
        </w:rPr>
        <w:t>spirit of the time</w:t>
      </w:r>
      <w:r w:rsidRPr="00FE1978">
        <w:rPr>
          <w:rFonts w:ascii="Century Gothic" w:hAnsi="Century Gothic" w:cs="Arial"/>
          <w:color w:val="222222"/>
          <w:sz w:val="28"/>
          <w:szCs w:val="28"/>
          <w:shd w:val="clear" w:color="auto" w:fill="FFFFFF"/>
        </w:rPr>
        <w:t>) is the dominant set of ideals and beliefs that motivate the actions of the members of a society in a particular period in time. </w:t>
      </w:r>
    </w:p>
    <w:p w14:paraId="33B7D5A2" w14:textId="77777777" w:rsidR="0039674D" w:rsidRDefault="0039674D">
      <w:pPr>
        <w:rPr>
          <w:rFonts w:ascii="Century Gothic" w:hAnsi="Century Gothic"/>
          <w:color w:val="202020"/>
          <w:sz w:val="28"/>
          <w:szCs w:val="28"/>
          <w:shd w:val="clear" w:color="auto" w:fill="FFFFFF"/>
        </w:rPr>
      </w:pPr>
    </w:p>
    <w:p w14:paraId="2E8B807E" w14:textId="77777777" w:rsidR="00343B7D" w:rsidRPr="0039674D" w:rsidRDefault="0039674D">
      <w:pPr>
        <w:rPr>
          <w:rFonts w:ascii="Century Gothic" w:hAnsi="Century Gothic"/>
          <w:b/>
          <w:color w:val="202020"/>
          <w:sz w:val="28"/>
          <w:szCs w:val="28"/>
          <w:shd w:val="clear" w:color="auto" w:fill="FFFFFF"/>
        </w:rPr>
      </w:pPr>
      <w:r w:rsidRPr="0039674D">
        <w:rPr>
          <w:rFonts w:ascii="Century Gothic" w:hAnsi="Century Gothic"/>
          <w:b/>
          <w:color w:val="202020"/>
          <w:sz w:val="28"/>
          <w:szCs w:val="28"/>
          <w:shd w:val="clear" w:color="auto" w:fill="FFFFFF"/>
        </w:rPr>
        <w:t>What was the view of poor people at this time?</w:t>
      </w:r>
    </w:p>
    <w:p w14:paraId="38CD370B" w14:textId="77777777" w:rsidR="0039674D" w:rsidRDefault="0039674D">
      <w:pPr>
        <w:rPr>
          <w:rFonts w:ascii="Century Gothic" w:hAnsi="Century Gothic"/>
          <w:color w:val="202020"/>
          <w:sz w:val="28"/>
          <w:szCs w:val="28"/>
          <w:shd w:val="clear" w:color="auto" w:fill="FFFFFF"/>
        </w:rPr>
      </w:pPr>
      <w:r w:rsidRPr="0039674D">
        <w:rPr>
          <w:rFonts w:ascii="Century Gothic" w:hAnsi="Century Gothic"/>
          <w:color w:val="202020"/>
          <w:sz w:val="28"/>
          <w:szCs w:val="28"/>
          <w:shd w:val="clear" w:color="auto" w:fill="FFFFFF"/>
        </w:rPr>
        <w:t>Popular theories about how—or whether—to help the poor often made things worse. The first was the widespread sense that poor people tended to be so because they were lazy and immoral, and that helping them would only encourage their malingering. If they were to be helped, it should be under conditions so awful as to discouraged people from seeking that help. The new workhouses were seen as the perfect solution—where families were split up, food was minimal and work painful. "Those who are badly off,” says the unreformed Scrooge, “must go there.”</w:t>
      </w:r>
    </w:p>
    <w:p w14:paraId="33C56F99" w14:textId="77777777" w:rsidR="006F4015" w:rsidRPr="00D72A91" w:rsidRDefault="006F4015">
      <w:pPr>
        <w:rPr>
          <w:rFonts w:ascii="Century Gothic" w:hAnsi="Century Gothic"/>
          <w:b/>
          <w:sz w:val="28"/>
          <w:szCs w:val="28"/>
          <w:shd w:val="clear" w:color="auto" w:fill="FFFFFF"/>
        </w:rPr>
      </w:pPr>
    </w:p>
    <w:p w14:paraId="385708D0" w14:textId="77777777" w:rsidR="006F4015" w:rsidRPr="00D72A91" w:rsidRDefault="00D72A91">
      <w:pPr>
        <w:rPr>
          <w:rFonts w:ascii="Century Gothic" w:hAnsi="Century Gothic"/>
          <w:b/>
          <w:sz w:val="28"/>
          <w:szCs w:val="28"/>
          <w:shd w:val="clear" w:color="auto" w:fill="FFFFFF"/>
        </w:rPr>
      </w:pPr>
      <w:r w:rsidRPr="00D72A91">
        <w:rPr>
          <w:rFonts w:ascii="Century Gothic" w:hAnsi="Century Gothic"/>
          <w:b/>
          <w:sz w:val="28"/>
          <w:szCs w:val="28"/>
          <w:shd w:val="clear" w:color="auto" w:fill="FFFFFF"/>
        </w:rPr>
        <w:t>What is ‘A Christmas Carol’ about?</w:t>
      </w:r>
    </w:p>
    <w:p w14:paraId="7DF9F14B" w14:textId="77777777" w:rsidR="00D72A91" w:rsidRPr="00D72A91" w:rsidRDefault="00D72A91">
      <w:pPr>
        <w:rPr>
          <w:rFonts w:ascii="Century Gothic" w:hAnsi="Century Gothic"/>
          <w:sz w:val="28"/>
          <w:szCs w:val="28"/>
          <w:shd w:val="clear" w:color="auto" w:fill="FFFFFF"/>
        </w:rPr>
      </w:pPr>
      <w:r w:rsidRPr="00D72A91">
        <w:rPr>
          <w:rFonts w:ascii="Century Gothic" w:hAnsi="Century Gothic" w:cs="Arial"/>
          <w:i/>
          <w:iCs/>
          <w:sz w:val="28"/>
          <w:szCs w:val="28"/>
          <w:shd w:val="clear" w:color="auto" w:fill="FFFFFF"/>
        </w:rPr>
        <w:t>A Christmas Carol</w:t>
      </w:r>
      <w:r w:rsidRPr="00D72A91">
        <w:rPr>
          <w:rFonts w:ascii="Century Gothic" w:hAnsi="Century Gothic" w:cs="Arial"/>
          <w:sz w:val="28"/>
          <w:szCs w:val="28"/>
          <w:shd w:val="clear" w:color="auto" w:fill="FFFFFF"/>
        </w:rPr>
        <w:t> tells the story of </w:t>
      </w:r>
      <w:hyperlink r:id="rId5" w:tooltip="Ebenezer Scrooge" w:history="1">
        <w:r w:rsidRPr="00D72A91">
          <w:rPr>
            <w:rStyle w:val="Hyperlink"/>
            <w:rFonts w:ascii="Century Gothic" w:hAnsi="Century Gothic" w:cs="Arial"/>
            <w:color w:val="auto"/>
            <w:sz w:val="28"/>
            <w:szCs w:val="28"/>
            <w:u w:val="none"/>
            <w:shd w:val="clear" w:color="auto" w:fill="FFFFFF"/>
          </w:rPr>
          <w:t>Ebenezer Scrooge</w:t>
        </w:r>
      </w:hyperlink>
      <w:r w:rsidRPr="00D72A91">
        <w:rPr>
          <w:rFonts w:ascii="Century Gothic" w:hAnsi="Century Gothic" w:cs="Arial"/>
          <w:sz w:val="28"/>
          <w:szCs w:val="28"/>
          <w:shd w:val="clear" w:color="auto" w:fill="FFFFFF"/>
        </w:rPr>
        <w:t>, an old miser who is visited by the ghost of his former business partner </w:t>
      </w:r>
      <w:hyperlink r:id="rId6" w:tooltip="Jacob Marley" w:history="1">
        <w:r w:rsidRPr="00D72A91">
          <w:rPr>
            <w:rStyle w:val="Hyperlink"/>
            <w:rFonts w:ascii="Century Gothic" w:hAnsi="Century Gothic" w:cs="Arial"/>
            <w:color w:val="auto"/>
            <w:sz w:val="28"/>
            <w:szCs w:val="28"/>
            <w:u w:val="none"/>
            <w:shd w:val="clear" w:color="auto" w:fill="FFFFFF"/>
          </w:rPr>
          <w:t>Jacob Marley</w:t>
        </w:r>
      </w:hyperlink>
      <w:r w:rsidRPr="00D72A91">
        <w:rPr>
          <w:rFonts w:ascii="Century Gothic" w:hAnsi="Century Gothic" w:cs="Arial"/>
          <w:sz w:val="28"/>
          <w:szCs w:val="28"/>
          <w:shd w:val="clear" w:color="auto" w:fill="FFFFFF"/>
        </w:rPr>
        <w:t> and the Ghosts of </w:t>
      </w:r>
      <w:hyperlink r:id="rId7" w:tooltip="Ghost of Christmas Past" w:history="1">
        <w:r w:rsidRPr="00D72A91">
          <w:rPr>
            <w:rStyle w:val="Hyperlink"/>
            <w:rFonts w:ascii="Century Gothic" w:hAnsi="Century Gothic" w:cs="Arial"/>
            <w:color w:val="auto"/>
            <w:sz w:val="28"/>
            <w:szCs w:val="28"/>
            <w:u w:val="none"/>
            <w:shd w:val="clear" w:color="auto" w:fill="FFFFFF"/>
          </w:rPr>
          <w:t>Christmas Past</w:t>
        </w:r>
      </w:hyperlink>
      <w:r w:rsidRPr="00D72A91">
        <w:rPr>
          <w:rFonts w:ascii="Century Gothic" w:hAnsi="Century Gothic" w:cs="Arial"/>
          <w:sz w:val="28"/>
          <w:szCs w:val="28"/>
          <w:shd w:val="clear" w:color="auto" w:fill="FFFFFF"/>
        </w:rPr>
        <w:t>, </w:t>
      </w:r>
      <w:hyperlink r:id="rId8" w:tooltip="Ghost of Christmas Present" w:history="1">
        <w:r w:rsidRPr="00D72A91">
          <w:rPr>
            <w:rStyle w:val="Hyperlink"/>
            <w:rFonts w:ascii="Century Gothic" w:hAnsi="Century Gothic" w:cs="Arial"/>
            <w:color w:val="auto"/>
            <w:sz w:val="28"/>
            <w:szCs w:val="28"/>
            <w:u w:val="none"/>
            <w:shd w:val="clear" w:color="auto" w:fill="FFFFFF"/>
          </w:rPr>
          <w:t>Present</w:t>
        </w:r>
      </w:hyperlink>
      <w:r w:rsidRPr="00D72A91">
        <w:rPr>
          <w:rFonts w:ascii="Century Gothic" w:hAnsi="Century Gothic" w:cs="Arial"/>
          <w:sz w:val="28"/>
          <w:szCs w:val="28"/>
          <w:shd w:val="clear" w:color="auto" w:fill="FFFFFF"/>
        </w:rPr>
        <w:t> and </w:t>
      </w:r>
      <w:hyperlink r:id="rId9" w:tooltip="Ghost of Christmas Yet to Come" w:history="1">
        <w:r w:rsidRPr="00D72A91">
          <w:rPr>
            <w:rStyle w:val="Hyperlink"/>
            <w:rFonts w:ascii="Century Gothic" w:hAnsi="Century Gothic" w:cs="Arial"/>
            <w:color w:val="auto"/>
            <w:sz w:val="28"/>
            <w:szCs w:val="28"/>
            <w:u w:val="none"/>
            <w:shd w:val="clear" w:color="auto" w:fill="FFFFFF"/>
          </w:rPr>
          <w:t>Yet to Come</w:t>
        </w:r>
      </w:hyperlink>
      <w:r w:rsidRPr="00D72A91">
        <w:rPr>
          <w:rFonts w:ascii="Century Gothic" w:hAnsi="Century Gothic" w:cs="Arial"/>
          <w:sz w:val="28"/>
          <w:szCs w:val="28"/>
          <w:shd w:val="clear" w:color="auto" w:fill="FFFFFF"/>
        </w:rPr>
        <w:t>. After their visits Scrooge is transformed into a kinder, gentler man.</w:t>
      </w:r>
    </w:p>
    <w:p w14:paraId="78AAD35D" w14:textId="77777777" w:rsidR="0039674D" w:rsidRDefault="0039674D">
      <w:pPr>
        <w:rPr>
          <w:rFonts w:ascii="Century Gothic" w:hAnsi="Century Gothic"/>
          <w:color w:val="202020"/>
          <w:sz w:val="28"/>
          <w:szCs w:val="28"/>
          <w:shd w:val="clear" w:color="auto" w:fill="FFFFFF"/>
        </w:rPr>
      </w:pPr>
    </w:p>
    <w:p w14:paraId="4C7B8035" w14:textId="77777777" w:rsidR="0039674D" w:rsidRPr="0039674D" w:rsidRDefault="0039674D">
      <w:pPr>
        <w:rPr>
          <w:rFonts w:ascii="Century Gothic" w:hAnsi="Century Gothic"/>
          <w:color w:val="202020"/>
          <w:sz w:val="28"/>
          <w:szCs w:val="28"/>
          <w:shd w:val="clear" w:color="auto" w:fill="FFFFFF"/>
        </w:rPr>
      </w:pPr>
    </w:p>
    <w:p w14:paraId="38F260F9" w14:textId="77777777" w:rsidR="0039674D" w:rsidRPr="00D72A91" w:rsidRDefault="00D72A91">
      <w:pPr>
        <w:rPr>
          <w:rFonts w:ascii="Century Gothic" w:hAnsi="Century Gothic"/>
          <w:b/>
          <w:sz w:val="28"/>
          <w:szCs w:val="28"/>
          <w:shd w:val="clear" w:color="auto" w:fill="FFFFFF"/>
        </w:rPr>
      </w:pPr>
      <w:r w:rsidRPr="00D72A91">
        <w:rPr>
          <w:rFonts w:ascii="Century Gothic" w:hAnsi="Century Gothic"/>
          <w:b/>
          <w:sz w:val="28"/>
          <w:szCs w:val="28"/>
          <w:shd w:val="clear" w:color="auto" w:fill="FFFFFF"/>
        </w:rPr>
        <w:t>‘A Christmas Carol’ is split into five chapters, although Dickens calls them ‘Staves’. What is a stave?</w:t>
      </w:r>
    </w:p>
    <w:p w14:paraId="457F03A1" w14:textId="77777777" w:rsidR="00D72A91" w:rsidRDefault="00D72A91">
      <w:pPr>
        <w:rPr>
          <w:rFonts w:ascii="Century Gothic" w:hAnsi="Century Gothic"/>
          <w:sz w:val="28"/>
          <w:szCs w:val="28"/>
        </w:rPr>
      </w:pPr>
      <w:r w:rsidRPr="00D72A91">
        <w:rPr>
          <w:rFonts w:ascii="Century Gothic" w:hAnsi="Century Gothic" w:cs="Arial"/>
          <w:sz w:val="28"/>
          <w:szCs w:val="28"/>
          <w:shd w:val="clear" w:color="auto" w:fill="FFFFFF"/>
        </w:rPr>
        <w:t>The </w:t>
      </w:r>
      <w:r w:rsidRPr="00D72A91">
        <w:rPr>
          <w:rFonts w:ascii="Century Gothic" w:hAnsi="Century Gothic" w:cs="Arial"/>
          <w:bCs/>
          <w:sz w:val="28"/>
          <w:szCs w:val="28"/>
          <w:shd w:val="clear" w:color="auto" w:fill="FFFFFF"/>
        </w:rPr>
        <w:t>staff</w:t>
      </w:r>
      <w:r w:rsidRPr="00D72A91">
        <w:rPr>
          <w:rFonts w:ascii="Century Gothic" w:hAnsi="Century Gothic" w:cs="Arial"/>
          <w:sz w:val="28"/>
          <w:szCs w:val="28"/>
          <w:shd w:val="clear" w:color="auto" w:fill="FFFFFF"/>
        </w:rPr>
        <w:t> or </w:t>
      </w:r>
      <w:r w:rsidRPr="00D72A91">
        <w:rPr>
          <w:rFonts w:ascii="Century Gothic" w:hAnsi="Century Gothic" w:cs="Arial"/>
          <w:bCs/>
          <w:sz w:val="28"/>
          <w:szCs w:val="28"/>
          <w:shd w:val="clear" w:color="auto" w:fill="FFFFFF"/>
        </w:rPr>
        <w:t>stave</w:t>
      </w:r>
      <w:r w:rsidRPr="00D72A91">
        <w:rPr>
          <w:rFonts w:ascii="Century Gothic" w:hAnsi="Century Gothic" w:cs="Arial"/>
          <w:sz w:val="28"/>
          <w:szCs w:val="28"/>
          <w:shd w:val="clear" w:color="auto" w:fill="FFFFFF"/>
        </w:rPr>
        <w:t> is a set of five horizontal lines and four spaces that each represent a different musical </w:t>
      </w:r>
      <w:hyperlink r:id="rId10" w:tooltip="Pitch (music)" w:history="1">
        <w:r w:rsidRPr="00D72A91">
          <w:rPr>
            <w:rStyle w:val="Hyperlink"/>
            <w:rFonts w:ascii="Century Gothic" w:hAnsi="Century Gothic" w:cs="Arial"/>
            <w:color w:val="auto"/>
            <w:sz w:val="28"/>
            <w:szCs w:val="28"/>
            <w:u w:val="none"/>
            <w:shd w:val="clear" w:color="auto" w:fill="FFFFFF"/>
          </w:rPr>
          <w:t>pitch</w:t>
        </w:r>
      </w:hyperlink>
      <w:r>
        <w:rPr>
          <w:rFonts w:ascii="Century Gothic" w:hAnsi="Century Gothic"/>
          <w:sz w:val="28"/>
          <w:szCs w:val="28"/>
        </w:rPr>
        <w:t>.</w:t>
      </w:r>
    </w:p>
    <w:p w14:paraId="34BB02CB" w14:textId="77777777" w:rsidR="00D72A91" w:rsidRPr="00D72A91" w:rsidRDefault="00D72A91">
      <w:pPr>
        <w:rPr>
          <w:rFonts w:ascii="Century Gothic" w:hAnsi="Century Gothic"/>
          <w:sz w:val="28"/>
          <w:szCs w:val="28"/>
          <w:shd w:val="clear" w:color="auto" w:fill="FFFFFF"/>
        </w:rPr>
      </w:pPr>
      <w:r>
        <w:rPr>
          <w:noProof/>
          <w:lang w:eastAsia="en-GB"/>
        </w:rPr>
        <w:drawing>
          <wp:anchor distT="0" distB="0" distL="114300" distR="114300" simplePos="0" relativeHeight="251658240" behindDoc="0" locked="0" layoutInCell="1" allowOverlap="1" wp14:anchorId="4CDDFBEC" wp14:editId="7B165B7B">
            <wp:simplePos x="0" y="0"/>
            <wp:positionH relativeFrom="column">
              <wp:posOffset>1928495</wp:posOffset>
            </wp:positionH>
            <wp:positionV relativeFrom="paragraph">
              <wp:posOffset>635</wp:posOffset>
            </wp:positionV>
            <wp:extent cx="2281555" cy="234950"/>
            <wp:effectExtent l="0" t="0" r="4445" b="0"/>
            <wp:wrapSquare wrapText="bothSides"/>
            <wp:docPr id="2" name="Picture 2" descr="https://upload.wikimedia.org/wikipedia/commons/thumb/1/1d/Staff240.svg/240px-Staff24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d/Staff240.svg/240px-Staff240.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1555" cy="234950"/>
                    </a:xfrm>
                    <a:prstGeom prst="rect">
                      <a:avLst/>
                    </a:prstGeom>
                    <a:noFill/>
                    <a:ln>
                      <a:noFill/>
                    </a:ln>
                  </pic:spPr>
                </pic:pic>
              </a:graphicData>
            </a:graphic>
          </wp:anchor>
        </w:drawing>
      </w:r>
      <w:r>
        <w:rPr>
          <w:rFonts w:ascii="Century Gothic" w:hAnsi="Century Gothic"/>
          <w:sz w:val="28"/>
          <w:szCs w:val="28"/>
        </w:rPr>
        <w:t xml:space="preserve">Here is an example: </w:t>
      </w:r>
    </w:p>
    <w:p w14:paraId="0566EE48" w14:textId="77777777" w:rsidR="0039674D" w:rsidRDefault="0039674D">
      <w:pPr>
        <w:rPr>
          <w:rFonts w:ascii="Century Gothic" w:hAnsi="Century Gothic"/>
          <w:sz w:val="28"/>
          <w:szCs w:val="28"/>
        </w:rPr>
      </w:pPr>
    </w:p>
    <w:p w14:paraId="58CFED0A" w14:textId="77777777" w:rsidR="00D72A91" w:rsidRPr="00AF0B01" w:rsidRDefault="00AF0B01">
      <w:pPr>
        <w:rPr>
          <w:rFonts w:ascii="Century Gothic" w:hAnsi="Century Gothic"/>
          <w:b/>
          <w:sz w:val="28"/>
          <w:szCs w:val="28"/>
        </w:rPr>
      </w:pPr>
      <w:r w:rsidRPr="00AF0B01">
        <w:rPr>
          <w:rFonts w:ascii="Century Gothic" w:hAnsi="Century Gothic"/>
          <w:b/>
          <w:sz w:val="28"/>
          <w:szCs w:val="28"/>
        </w:rPr>
        <w:t>In what year did Charles Dickens publish ‘A Christmas Carol’?</w:t>
      </w:r>
    </w:p>
    <w:p w14:paraId="3BC56AE8" w14:textId="77777777" w:rsidR="00AF0B01" w:rsidRDefault="00AF0B01">
      <w:pPr>
        <w:rPr>
          <w:rFonts w:ascii="Century Gothic" w:hAnsi="Century Gothic"/>
          <w:sz w:val="28"/>
          <w:szCs w:val="28"/>
        </w:rPr>
      </w:pPr>
      <w:r>
        <w:rPr>
          <w:rFonts w:ascii="Century Gothic" w:hAnsi="Century Gothic"/>
          <w:sz w:val="28"/>
          <w:szCs w:val="28"/>
        </w:rPr>
        <w:t xml:space="preserve">‘A Christmas Carol’ was first published in 1843. </w:t>
      </w:r>
    </w:p>
    <w:p w14:paraId="1FA30AB1" w14:textId="77777777" w:rsidR="00AF0B01" w:rsidRPr="00343B7D" w:rsidRDefault="00AF0B01">
      <w:pPr>
        <w:rPr>
          <w:rFonts w:ascii="Century Gothic" w:hAnsi="Century Gothic"/>
          <w:sz w:val="28"/>
          <w:szCs w:val="28"/>
        </w:rPr>
      </w:pPr>
    </w:p>
    <w:sectPr w:rsidR="00AF0B01" w:rsidRPr="00343B7D" w:rsidSect="00494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5A9E"/>
    <w:multiLevelType w:val="hybridMultilevel"/>
    <w:tmpl w:val="C670604A"/>
    <w:lvl w:ilvl="0" w:tplc="627A76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56209"/>
    <w:multiLevelType w:val="multilevel"/>
    <w:tmpl w:val="5C5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14BC2"/>
    <w:multiLevelType w:val="multilevel"/>
    <w:tmpl w:val="2E8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88"/>
    <w:rsid w:val="002C66A6"/>
    <w:rsid w:val="00343B7D"/>
    <w:rsid w:val="0039674D"/>
    <w:rsid w:val="00494B88"/>
    <w:rsid w:val="006F4015"/>
    <w:rsid w:val="006F46F7"/>
    <w:rsid w:val="00951088"/>
    <w:rsid w:val="009F098D"/>
    <w:rsid w:val="009F6485"/>
    <w:rsid w:val="00AF0B01"/>
    <w:rsid w:val="00D72A91"/>
    <w:rsid w:val="00F0377D"/>
    <w:rsid w:val="00FB4B57"/>
    <w:rsid w:val="00FE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65A0"/>
  <w15:chartTrackingRefBased/>
  <w15:docId w15:val="{5C2FCD4D-1249-4118-BB3A-EEC461B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6485"/>
    <w:pPr>
      <w:ind w:left="720"/>
      <w:contextualSpacing/>
    </w:pPr>
  </w:style>
  <w:style w:type="character" w:styleId="Hyperlink">
    <w:name w:val="Hyperlink"/>
    <w:basedOn w:val="DefaultParagraphFont"/>
    <w:uiPriority w:val="99"/>
    <w:semiHidden/>
    <w:unhideWhenUsed/>
    <w:rsid w:val="00FE1978"/>
    <w:rPr>
      <w:color w:val="0000FF"/>
      <w:u w:val="single"/>
    </w:rPr>
  </w:style>
  <w:style w:type="paragraph" w:styleId="BalloonText">
    <w:name w:val="Balloon Text"/>
    <w:basedOn w:val="Normal"/>
    <w:link w:val="BalloonTextChar"/>
    <w:uiPriority w:val="99"/>
    <w:semiHidden/>
    <w:unhideWhenUsed/>
    <w:rsid w:val="002C6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4750">
      <w:bodyDiv w:val="1"/>
      <w:marLeft w:val="0"/>
      <w:marRight w:val="0"/>
      <w:marTop w:val="0"/>
      <w:marBottom w:val="0"/>
      <w:divBdr>
        <w:top w:val="none" w:sz="0" w:space="0" w:color="auto"/>
        <w:left w:val="none" w:sz="0" w:space="0" w:color="auto"/>
        <w:bottom w:val="none" w:sz="0" w:space="0" w:color="auto"/>
        <w:right w:val="none" w:sz="0" w:space="0" w:color="auto"/>
      </w:divBdr>
    </w:div>
    <w:div w:id="971062864">
      <w:bodyDiv w:val="1"/>
      <w:marLeft w:val="0"/>
      <w:marRight w:val="0"/>
      <w:marTop w:val="0"/>
      <w:marBottom w:val="0"/>
      <w:divBdr>
        <w:top w:val="none" w:sz="0" w:space="0" w:color="auto"/>
        <w:left w:val="none" w:sz="0" w:space="0" w:color="auto"/>
        <w:bottom w:val="none" w:sz="0" w:space="0" w:color="auto"/>
        <w:right w:val="none" w:sz="0" w:space="0" w:color="auto"/>
      </w:divBdr>
    </w:div>
    <w:div w:id="1523401658">
      <w:bodyDiv w:val="1"/>
      <w:marLeft w:val="0"/>
      <w:marRight w:val="0"/>
      <w:marTop w:val="0"/>
      <w:marBottom w:val="0"/>
      <w:divBdr>
        <w:top w:val="none" w:sz="0" w:space="0" w:color="auto"/>
        <w:left w:val="none" w:sz="0" w:space="0" w:color="auto"/>
        <w:bottom w:val="none" w:sz="0" w:space="0" w:color="auto"/>
        <w:right w:val="none" w:sz="0" w:space="0" w:color="auto"/>
      </w:divBdr>
    </w:div>
    <w:div w:id="1562017752">
      <w:bodyDiv w:val="1"/>
      <w:marLeft w:val="0"/>
      <w:marRight w:val="0"/>
      <w:marTop w:val="0"/>
      <w:marBottom w:val="0"/>
      <w:divBdr>
        <w:top w:val="none" w:sz="0" w:space="0" w:color="auto"/>
        <w:left w:val="none" w:sz="0" w:space="0" w:color="auto"/>
        <w:bottom w:val="none" w:sz="0" w:space="0" w:color="auto"/>
        <w:right w:val="none" w:sz="0" w:space="0" w:color="auto"/>
      </w:divBdr>
    </w:div>
    <w:div w:id="1763868320">
      <w:bodyDiv w:val="1"/>
      <w:marLeft w:val="0"/>
      <w:marRight w:val="0"/>
      <w:marTop w:val="0"/>
      <w:marBottom w:val="0"/>
      <w:divBdr>
        <w:top w:val="none" w:sz="0" w:space="0" w:color="auto"/>
        <w:left w:val="none" w:sz="0" w:space="0" w:color="auto"/>
        <w:bottom w:val="none" w:sz="0" w:space="0" w:color="auto"/>
        <w:right w:val="none" w:sz="0" w:space="0" w:color="auto"/>
      </w:divBdr>
    </w:div>
    <w:div w:id="2085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host_of_Christmas_Pres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Ghost_of_Christmas_P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acob_Marley" TargetMode="External"/><Relationship Id="rId11" Type="http://schemas.openxmlformats.org/officeDocument/2006/relationships/image" Target="media/image1.png"/><Relationship Id="rId5" Type="http://schemas.openxmlformats.org/officeDocument/2006/relationships/hyperlink" Target="https://en.wikipedia.org/wiki/Ebenezer_Scrooge" TargetMode="External"/><Relationship Id="rId10" Type="http://schemas.openxmlformats.org/officeDocument/2006/relationships/hyperlink" Target="https://en.wikipedia.org/wiki/Pitch_(music)" TargetMode="External"/><Relationship Id="rId4" Type="http://schemas.openxmlformats.org/officeDocument/2006/relationships/webSettings" Target="webSettings.xml"/><Relationship Id="rId9" Type="http://schemas.openxmlformats.org/officeDocument/2006/relationships/hyperlink" Target="https://en.wikipedia.org/wiki/Ghost_of_Christmas_Yet_to_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Beverley Graham</cp:lastModifiedBy>
  <cp:revision>3</cp:revision>
  <cp:lastPrinted>2018-10-11T12:36:00Z</cp:lastPrinted>
  <dcterms:created xsi:type="dcterms:W3CDTF">2018-10-11T12:37:00Z</dcterms:created>
  <dcterms:modified xsi:type="dcterms:W3CDTF">2019-08-17T21:42:00Z</dcterms:modified>
</cp:coreProperties>
</file>