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A" w:rsidRDefault="00CD54D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C9452" wp14:editId="0922C3AB">
                <wp:simplePos x="0" y="0"/>
                <wp:positionH relativeFrom="column">
                  <wp:posOffset>6400801</wp:posOffset>
                </wp:positionH>
                <wp:positionV relativeFrom="paragraph">
                  <wp:posOffset>2154555</wp:posOffset>
                </wp:positionV>
                <wp:extent cx="3914775" cy="1247775"/>
                <wp:effectExtent l="0" t="0" r="28575" b="28575"/>
                <wp:wrapNone/>
                <wp:docPr id="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5400000"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648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apparition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Macbeth, Macbeth, Macbeth: Beware Macduff,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Beware the Thane of Fife. Dismiss me. </w:t>
                            </w:r>
                            <w:proofErr w:type="gramStart"/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Enough.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7in;margin-top:169.65pt;width:308.25pt;height:98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" filled="f" strokecolor="windowText">
                <v:path arrowok="t"/>
                <o:lock v:ext="edit" grouping="t"/>
                <v:textbox>
                  <w:txbxContent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648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apparition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Macbeth, Macbeth, Macbeth: Beware Macduff,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Beware the Thane of Fife. Dismiss me. </w:t>
                      </w:r>
                      <w:proofErr w:type="gramStart"/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Enough.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C9452" wp14:editId="0922C3AB">
                <wp:simplePos x="0" y="0"/>
                <wp:positionH relativeFrom="column">
                  <wp:posOffset>3238500</wp:posOffset>
                </wp:positionH>
                <wp:positionV relativeFrom="paragraph">
                  <wp:posOffset>4335780</wp:posOffset>
                </wp:positionV>
                <wp:extent cx="3914775" cy="1247775"/>
                <wp:effectExtent l="0" t="0" r="28575" b="28575"/>
                <wp:wrapNone/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648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apparition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Macbeth, Macbeth, Macbeth: Beware Macduff,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Beware the Thane of Fife. Dismiss me. </w:t>
                            </w:r>
                            <w:proofErr w:type="gramStart"/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Enough.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55pt;margin-top:341.4pt;width:308.2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" filled="f" strokecolor="windowText">
                <v:path arrowok="t"/>
                <o:lock v:ext="edit" grouping="t"/>
                <v:textbox>
                  <w:txbxContent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648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apparition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Macbeth, Macbeth, Macbeth: Beware Macduff,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Beware the Thane of Fife. Dismiss me. </w:t>
                      </w:r>
                      <w:proofErr w:type="gramStart"/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Enough.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C9452" wp14:editId="0922C3AB">
                <wp:simplePos x="0" y="0"/>
                <wp:positionH relativeFrom="column">
                  <wp:posOffset>-847725</wp:posOffset>
                </wp:positionH>
                <wp:positionV relativeFrom="paragraph">
                  <wp:posOffset>4259580</wp:posOffset>
                </wp:positionV>
                <wp:extent cx="3914775" cy="1247775"/>
                <wp:effectExtent l="0" t="0" r="28575" b="28575"/>
                <wp:wrapNone/>
                <wp:docPr id="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648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apparition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Macbeth, Macbeth, Macbeth: Beware Macduff,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Beware the Thane of Fife. Dismiss me. </w:t>
                            </w:r>
                            <w:proofErr w:type="gramStart"/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Enough.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6.75pt;margin-top:335.4pt;width:308.2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" filled="f" strokecolor="windowText">
                <v:path arrowok="t"/>
                <o:lock v:ext="edit" grouping="t"/>
                <v:textbox>
                  <w:txbxContent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648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apparition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Macbeth, Macbeth, Macbeth: Beware Macduff,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Beware the Thane of Fife. Dismiss me. </w:t>
                      </w:r>
                      <w:proofErr w:type="gramStart"/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Enough.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C9452" wp14:editId="0922C3AB">
                <wp:simplePos x="0" y="0"/>
                <wp:positionH relativeFrom="column">
                  <wp:posOffset>3238500</wp:posOffset>
                </wp:positionH>
                <wp:positionV relativeFrom="paragraph">
                  <wp:posOffset>2926080</wp:posOffset>
                </wp:positionV>
                <wp:extent cx="3914775" cy="1247775"/>
                <wp:effectExtent l="0" t="0" r="28575" b="28575"/>
                <wp:wrapNone/>
                <wp:docPr id="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648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apparition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Macbeth, Macbeth, Macbeth: Beware Macduff,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Beware the Thane of Fife. Dismiss me. </w:t>
                            </w:r>
                            <w:proofErr w:type="gramStart"/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Enough.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55pt;margin-top:230.4pt;width:308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" filled="f" strokecolor="windowText">
                <v:path arrowok="t"/>
                <o:lock v:ext="edit" grouping="t"/>
                <v:textbox>
                  <w:txbxContent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648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apparition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Macbeth, Macbeth, Macbeth: Beware Macduff,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Beware the Thane of Fife. Dismiss me. </w:t>
                      </w:r>
                      <w:proofErr w:type="gramStart"/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Enough.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C9452" wp14:editId="0922C3AB">
                <wp:simplePos x="0" y="0"/>
                <wp:positionH relativeFrom="column">
                  <wp:posOffset>-847725</wp:posOffset>
                </wp:positionH>
                <wp:positionV relativeFrom="paragraph">
                  <wp:posOffset>2907030</wp:posOffset>
                </wp:positionV>
                <wp:extent cx="3914775" cy="1247775"/>
                <wp:effectExtent l="0" t="0" r="28575" b="28575"/>
                <wp:wrapNone/>
                <wp:docPr id="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648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apparition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Macbeth, Macbeth, Macbeth: Beware Macduff,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Beware the Thane of Fife. Dismiss me. </w:t>
                            </w:r>
                            <w:proofErr w:type="gramStart"/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Enough.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66.75pt;margin-top:228.9pt;width:308.2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" filled="f" strokecolor="windowText">
                <v:path arrowok="t"/>
                <o:lock v:ext="edit" grouping="t"/>
                <v:textbox>
                  <w:txbxContent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648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apparition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Macbeth, Macbeth, Macbeth: Beware Macduff,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Beware the Thane of Fife. Dismiss me. </w:t>
                      </w:r>
                      <w:proofErr w:type="gramStart"/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Enough.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C9452" wp14:editId="0922C3AB">
                <wp:simplePos x="0" y="0"/>
                <wp:positionH relativeFrom="column">
                  <wp:posOffset>3238500</wp:posOffset>
                </wp:positionH>
                <wp:positionV relativeFrom="paragraph">
                  <wp:posOffset>1487805</wp:posOffset>
                </wp:positionV>
                <wp:extent cx="3914775" cy="1247775"/>
                <wp:effectExtent l="0" t="0" r="28575" b="28575"/>
                <wp:wrapNone/>
                <wp:docPr id="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648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apparition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Macbeth, Macbeth, Macbeth: Beware Macduff,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Beware the Thane of Fife. Dismiss me. </w:t>
                            </w:r>
                            <w:proofErr w:type="gramStart"/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Enough.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55pt;margin-top:117.15pt;width:308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" filled="f" strokecolor="windowText">
                <v:path arrowok="t"/>
                <o:lock v:ext="edit" grouping="t"/>
                <v:textbox>
                  <w:txbxContent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648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apparition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Macbeth, Macbeth, Macbeth: Beware Macduff,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Beware the Thane of Fife. Dismiss me. </w:t>
                      </w:r>
                      <w:proofErr w:type="gramStart"/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Enough.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C9452" wp14:editId="0922C3AB">
                <wp:simplePos x="0" y="0"/>
                <wp:positionH relativeFrom="column">
                  <wp:posOffset>-847725</wp:posOffset>
                </wp:positionH>
                <wp:positionV relativeFrom="paragraph">
                  <wp:posOffset>1487805</wp:posOffset>
                </wp:positionV>
                <wp:extent cx="3914775" cy="1247775"/>
                <wp:effectExtent l="0" t="0" r="28575" b="28575"/>
                <wp:wrapNone/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648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apparition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Macbeth, Macbeth, Macbeth: Beware Macduff,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Beware the Thane of Fife. Dismiss me. </w:t>
                            </w:r>
                            <w:proofErr w:type="gramStart"/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Enough.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66.75pt;margin-top:117.15pt;width:308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" filled="f" strokecolor="windowText">
                <v:path arrowok="t"/>
                <o:lock v:ext="edit" grouping="t"/>
                <v:textbox>
                  <w:txbxContent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648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apparition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Macbeth, Macbeth, Macbeth: Beware Macduff,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Beware the Thane of Fife. Dismiss me. </w:t>
                      </w:r>
                      <w:proofErr w:type="gramStart"/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Enough.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557AA" wp14:editId="16A0FAD0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3914775" cy="1247775"/>
                <wp:effectExtent l="0" t="0" r="28575" b="28575"/>
                <wp:wrapNone/>
                <wp:docPr id="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648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apparition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Macbeth, Macbeth, Macbeth: Beware Macduff,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Beware the Thane of Fife. Dismiss me. </w:t>
                            </w:r>
                            <w:proofErr w:type="gramStart"/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Enough.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55pt;margin-top:7.65pt;width:308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" filled="f" strokecolor="windowText">
                <v:path arrowok="t"/>
                <o:lock v:ext="edit" grouping="t"/>
                <v:textbox>
                  <w:txbxContent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648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apparition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Macbeth, Macbeth, Macbeth: Beware Macduff,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Beware the Thane of Fife. Dismiss me. </w:t>
                      </w:r>
                      <w:proofErr w:type="gramStart"/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Enough.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C02D" wp14:editId="2253442F">
                <wp:simplePos x="0" y="0"/>
                <wp:positionH relativeFrom="column">
                  <wp:posOffset>-847725</wp:posOffset>
                </wp:positionH>
                <wp:positionV relativeFrom="paragraph">
                  <wp:posOffset>106680</wp:posOffset>
                </wp:positionV>
                <wp:extent cx="3914775" cy="1247775"/>
                <wp:effectExtent l="0" t="0" r="28575" b="28575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648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apparition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Macbeth, Macbeth, Macbeth: Beware Macduff,</w:t>
                            </w:r>
                          </w:p>
                          <w:p w:rsidR="00CD54D0" w:rsidRPr="00CD54D0" w:rsidRDefault="00CD54D0" w:rsidP="00CD54D0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Beware the Thane of Fife. Dismiss me. </w:t>
                            </w:r>
                            <w:proofErr w:type="gramStart"/>
                            <w:r w:rsidRPr="00CD54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Enough.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66.75pt;margin-top:8.4pt;width:308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" filled="f" strokecolor="black [3213]">
                <v:path arrowok="t"/>
                <o:lock v:ext="edit" grouping="t"/>
                <v:textbox>
                  <w:txbxContent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648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apparition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Macbeth, Macbeth, Macbeth: Beware Macduff,</w:t>
                      </w:r>
                    </w:p>
                    <w:p w:rsidR="00CD54D0" w:rsidRPr="00CD54D0" w:rsidRDefault="00CD54D0" w:rsidP="00CD54D0">
                      <w:pPr>
                        <w:pStyle w:val="NormalWeb"/>
                        <w:spacing w:before="154" w:beforeAutospacing="0" w:after="0" w:afterAutospacing="0"/>
                        <w:ind w:left="187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Beware the Thane of Fife. Dismiss me. </w:t>
                      </w:r>
                      <w:proofErr w:type="gramStart"/>
                      <w:r w:rsidRPr="00CD54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Enough.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42381A" w:rsidSect="00CD54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D0"/>
    <w:rsid w:val="001E5418"/>
    <w:rsid w:val="00494D3E"/>
    <w:rsid w:val="00907DF6"/>
    <w:rsid w:val="00CD54D0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2020-06-11T11:54:00Z</dcterms:created>
  <dcterms:modified xsi:type="dcterms:W3CDTF">2020-06-11T11:57:00Z</dcterms:modified>
</cp:coreProperties>
</file>