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0E3C" w14:textId="642BB596" w:rsidR="005B28E9" w:rsidRPr="005B28E9" w:rsidRDefault="005B28E9" w:rsidP="005B28E9">
      <w:pPr>
        <w:spacing w:before="60" w:after="60" w:line="240" w:lineRule="auto"/>
        <w:ind w:firstLine="240"/>
        <w:jc w:val="center"/>
        <w:rPr>
          <w:rFonts w:eastAsia="Times New Roman" w:cstheme="minorHAnsi"/>
          <w:color w:val="000000"/>
          <w:sz w:val="24"/>
          <w:szCs w:val="28"/>
          <w:u w:val="single"/>
          <w:lang w:eastAsia="en-GB"/>
        </w:rPr>
      </w:pPr>
      <w:r w:rsidRPr="005B28E9">
        <w:rPr>
          <w:rFonts w:eastAsia="Times New Roman" w:cstheme="minorHAnsi"/>
          <w:color w:val="000000"/>
          <w:sz w:val="24"/>
          <w:szCs w:val="28"/>
          <w:u w:val="single"/>
          <w:lang w:eastAsia="en-GB"/>
        </w:rPr>
        <w:t>The Red Room – Mood &amp; Atmosphere</w:t>
      </w:r>
    </w:p>
    <w:p w14:paraId="07C022F5" w14:textId="77777777" w:rsidR="005B28E9" w:rsidRDefault="005B28E9" w:rsidP="005B28E9">
      <w:pPr>
        <w:spacing w:before="60" w:after="60" w:line="240" w:lineRule="auto"/>
        <w:ind w:firstLine="240"/>
        <w:jc w:val="both"/>
        <w:rPr>
          <w:rFonts w:eastAsia="Times New Roman" w:cstheme="minorHAnsi"/>
          <w:color w:val="000000"/>
          <w:sz w:val="20"/>
          <w:lang w:eastAsia="en-GB"/>
        </w:rPr>
      </w:pPr>
    </w:p>
    <w:p w14:paraId="41BFB631" w14:textId="77777777" w:rsidR="005B28E9" w:rsidRPr="00FA1912" w:rsidRDefault="005B28E9" w:rsidP="005B28E9">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 xml:space="preserve">The effect was scarcely what I expected, for the moonlight, coming in by the great window on the grand staircase, picked out everything in vivid black shadow or reticulated silvery illumination. Everything seemed in its proper position; the house might have been deserted on the yesterday instead of twelve months ago. There were candles in the sockets of the sconces, and whatever dust had gathered on the carpets or upon the polished flooring was distributed so evenly as to be invisible in my candlelight. A waiting stillness was over everything. I was about to </w:t>
      </w:r>
      <w:proofErr w:type="gramStart"/>
      <w:r w:rsidRPr="00FA1912">
        <w:rPr>
          <w:rFonts w:eastAsia="Times New Roman" w:cstheme="minorHAnsi"/>
          <w:color w:val="000000"/>
          <w:sz w:val="20"/>
          <w:lang w:eastAsia="en-GB"/>
        </w:rPr>
        <w:t>advance, and</w:t>
      </w:r>
      <w:proofErr w:type="gramEnd"/>
      <w:r w:rsidRPr="00FA1912">
        <w:rPr>
          <w:rFonts w:eastAsia="Times New Roman" w:cstheme="minorHAnsi"/>
          <w:color w:val="000000"/>
          <w:sz w:val="20"/>
          <w:lang w:eastAsia="en-GB"/>
        </w:rPr>
        <w:t xml:space="preserve"> stopped abruptly. A bronze group stood upon the landing hidden from me by a corner of the wall; but its shadow fell with </w:t>
      </w:r>
      <w:proofErr w:type="spellStart"/>
      <w:r w:rsidRPr="00FA1912">
        <w:rPr>
          <w:rFonts w:eastAsia="Times New Roman" w:cstheme="minorHAnsi"/>
          <w:color w:val="000000"/>
          <w:sz w:val="20"/>
          <w:lang w:eastAsia="en-GB"/>
        </w:rPr>
        <w:t>marvelous</w:t>
      </w:r>
      <w:proofErr w:type="spellEnd"/>
      <w:r w:rsidRPr="00FA1912">
        <w:rPr>
          <w:rFonts w:eastAsia="Times New Roman" w:cstheme="minorHAnsi"/>
          <w:color w:val="000000"/>
          <w:sz w:val="20"/>
          <w:lang w:eastAsia="en-GB"/>
        </w:rPr>
        <w:t xml:space="preserve"> distinctness upon the white </w:t>
      </w:r>
      <w:proofErr w:type="spellStart"/>
      <w:proofErr w:type="gramStart"/>
      <w:r w:rsidRPr="00FA1912">
        <w:rPr>
          <w:rFonts w:eastAsia="Times New Roman" w:cstheme="minorHAnsi"/>
          <w:color w:val="000000"/>
          <w:sz w:val="20"/>
          <w:lang w:eastAsia="en-GB"/>
        </w:rPr>
        <w:t>paneling</w:t>
      </w:r>
      <w:proofErr w:type="spellEnd"/>
      <w:r w:rsidRPr="00FA1912">
        <w:rPr>
          <w:rFonts w:eastAsia="Times New Roman" w:cstheme="minorHAnsi"/>
          <w:color w:val="000000"/>
          <w:sz w:val="20"/>
          <w:lang w:eastAsia="en-GB"/>
        </w:rPr>
        <w:t>, and</w:t>
      </w:r>
      <w:proofErr w:type="gramEnd"/>
      <w:r w:rsidRPr="00FA1912">
        <w:rPr>
          <w:rFonts w:eastAsia="Times New Roman" w:cstheme="minorHAnsi"/>
          <w:color w:val="000000"/>
          <w:sz w:val="20"/>
          <w:lang w:eastAsia="en-GB"/>
        </w:rPr>
        <w:t xml:space="preserve"> gave me the impression of </w:t>
      </w:r>
      <w:proofErr w:type="spellStart"/>
      <w:r w:rsidRPr="00FA1912">
        <w:rPr>
          <w:rFonts w:eastAsia="Times New Roman" w:cstheme="minorHAnsi"/>
          <w:color w:val="000000"/>
          <w:sz w:val="20"/>
          <w:lang w:eastAsia="en-GB"/>
        </w:rPr>
        <w:t>some one</w:t>
      </w:r>
      <w:proofErr w:type="spellEnd"/>
      <w:r w:rsidRPr="00FA1912">
        <w:rPr>
          <w:rFonts w:eastAsia="Times New Roman" w:cstheme="minorHAnsi"/>
          <w:color w:val="000000"/>
          <w:sz w:val="20"/>
          <w:lang w:eastAsia="en-GB"/>
        </w:rPr>
        <w:t xml:space="preserve"> crouching to waylay me. The thing jumped upon my attention suddenly. I stood rigid for half a moment, perhaps. Then, with my hand in the pocket that held the revolver, I advanced, only to discover a Ganymede and Eagle, glistening in the moonlight. That incident for a time restored my nerve, and a dim porcelain Chinaman on a </w:t>
      </w:r>
      <w:proofErr w:type="spellStart"/>
      <w:r w:rsidRPr="00FA1912">
        <w:rPr>
          <w:rFonts w:eastAsia="Times New Roman" w:cstheme="minorHAnsi"/>
          <w:color w:val="000000"/>
          <w:sz w:val="20"/>
          <w:lang w:eastAsia="en-GB"/>
        </w:rPr>
        <w:t>buhl</w:t>
      </w:r>
      <w:proofErr w:type="spellEnd"/>
      <w:r w:rsidRPr="00FA1912">
        <w:rPr>
          <w:rFonts w:eastAsia="Times New Roman" w:cstheme="minorHAnsi"/>
          <w:color w:val="000000"/>
          <w:sz w:val="20"/>
          <w:lang w:eastAsia="en-GB"/>
        </w:rPr>
        <w:t xml:space="preserve"> table, whose head rocked as I passed, scarcely startled me.</w:t>
      </w:r>
    </w:p>
    <w:p w14:paraId="72BD5854" w14:textId="7BE22C68" w:rsidR="005B28E9" w:rsidRDefault="005B28E9" w:rsidP="005B28E9">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 xml:space="preserve">The door of the Red Room and the steps up to it were in a shadowy corner. I moved my candle from side to side in order to </w:t>
      </w:r>
      <w:proofErr w:type="gramStart"/>
      <w:r w:rsidRPr="00FA1912">
        <w:rPr>
          <w:rFonts w:eastAsia="Times New Roman" w:cstheme="minorHAnsi"/>
          <w:color w:val="000000"/>
          <w:sz w:val="20"/>
          <w:lang w:eastAsia="en-GB"/>
        </w:rPr>
        <w:t>see clearly</w:t>
      </w:r>
      <w:proofErr w:type="gramEnd"/>
      <w:r w:rsidRPr="00FA1912">
        <w:rPr>
          <w:rFonts w:eastAsia="Times New Roman" w:cstheme="minorHAnsi"/>
          <w:color w:val="000000"/>
          <w:sz w:val="20"/>
          <w:lang w:eastAsia="en-GB"/>
        </w:rPr>
        <w:t xml:space="preserve"> the nature of the recess in which I stood, before opening the door. Here it was, thought I, that my predecessor was found, and the memory of that story gave me a sudden twinge of apprehension. I glanced over my shoulder at the black Ganymede in the </w:t>
      </w:r>
      <w:proofErr w:type="gramStart"/>
      <w:r w:rsidRPr="00FA1912">
        <w:rPr>
          <w:rFonts w:eastAsia="Times New Roman" w:cstheme="minorHAnsi"/>
          <w:color w:val="000000"/>
          <w:sz w:val="20"/>
          <w:lang w:eastAsia="en-GB"/>
        </w:rPr>
        <w:t>moonlight, and</w:t>
      </w:r>
      <w:proofErr w:type="gramEnd"/>
      <w:r w:rsidRPr="00FA1912">
        <w:rPr>
          <w:rFonts w:eastAsia="Times New Roman" w:cstheme="minorHAnsi"/>
          <w:color w:val="000000"/>
          <w:sz w:val="20"/>
          <w:lang w:eastAsia="en-GB"/>
        </w:rPr>
        <w:t xml:space="preserve"> opened the door of the Red Room rather hastily, with my face half turned to the pallid silence of the corridor.</w:t>
      </w:r>
    </w:p>
    <w:p w14:paraId="2ECE87B8" w14:textId="228595BB" w:rsidR="005B28E9" w:rsidRDefault="005B28E9" w:rsidP="005B28E9">
      <w:pPr>
        <w:spacing w:before="60" w:after="60" w:line="240" w:lineRule="auto"/>
        <w:ind w:firstLine="240"/>
        <w:jc w:val="both"/>
        <w:rPr>
          <w:rFonts w:eastAsia="Times New Roman" w:cstheme="minorHAnsi"/>
          <w:color w:val="000000"/>
          <w:sz w:val="20"/>
          <w:lang w:eastAsia="en-GB"/>
        </w:rPr>
      </w:pPr>
    </w:p>
    <w:p w14:paraId="6B274C74" w14:textId="79CDF694" w:rsidR="005B28E9" w:rsidRDefault="00B212A6" w:rsidP="005B28E9">
      <w:pPr>
        <w:spacing w:before="60" w:after="60" w:line="240" w:lineRule="auto"/>
        <w:ind w:firstLine="240"/>
        <w:jc w:val="both"/>
        <w:rPr>
          <w:rFonts w:eastAsia="Times New Roman" w:cstheme="minorHAnsi"/>
          <w:color w:val="000000"/>
          <w:sz w:val="20"/>
          <w:lang w:eastAsia="en-GB"/>
        </w:rPr>
      </w:pPr>
      <w:r w:rsidRPr="005B28E9">
        <w:rPr>
          <w:rFonts w:eastAsia="Times New Roman" w:cstheme="minorHAnsi"/>
          <w:noProof/>
          <w:color w:val="000000"/>
          <w:sz w:val="20"/>
          <w:lang w:eastAsia="en-GB"/>
        </w:rPr>
        <mc:AlternateContent>
          <mc:Choice Requires="wps">
            <w:drawing>
              <wp:anchor distT="45720" distB="45720" distL="114300" distR="114300" simplePos="0" relativeHeight="251659264" behindDoc="0" locked="0" layoutInCell="1" allowOverlap="1" wp14:anchorId="3F3067EC" wp14:editId="07447864">
                <wp:simplePos x="0" y="0"/>
                <wp:positionH relativeFrom="margin">
                  <wp:posOffset>1114425</wp:posOffset>
                </wp:positionH>
                <wp:positionV relativeFrom="paragraph">
                  <wp:posOffset>13970</wp:posOffset>
                </wp:positionV>
                <wp:extent cx="35433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solidFill>
                            <a:srgbClr val="000000"/>
                          </a:solidFill>
                          <a:miter lim="800000"/>
                          <a:headEnd/>
                          <a:tailEnd/>
                        </a:ln>
                      </wps:spPr>
                      <wps:txbx>
                        <w:txbxContent>
                          <w:p w14:paraId="7B134674" w14:textId="20433A9E" w:rsidR="005B28E9" w:rsidRDefault="00B212A6" w:rsidP="005B28E9">
                            <w:pPr>
                              <w:pStyle w:val="ListParagraph"/>
                              <w:numPr>
                                <w:ilvl w:val="0"/>
                                <w:numId w:val="1"/>
                              </w:numPr>
                            </w:pPr>
                            <w:r>
                              <w:t>How is light used to create mood &amp; atmosphere?</w:t>
                            </w:r>
                          </w:p>
                          <w:p w14:paraId="4E2C714D" w14:textId="21786173" w:rsidR="00B212A6" w:rsidRDefault="00B212A6" w:rsidP="005B28E9">
                            <w:pPr>
                              <w:pStyle w:val="ListParagraph"/>
                              <w:numPr>
                                <w:ilvl w:val="0"/>
                                <w:numId w:val="1"/>
                              </w:numPr>
                            </w:pPr>
                            <w:r>
                              <w:t>How do we know that the narrator feels nervous?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067EC" id="_x0000_t202" coordsize="21600,21600" o:spt="202" path="m,l,21600r21600,l21600,xe">
                <v:stroke joinstyle="miter"/>
                <v:path gradientshapeok="t" o:connecttype="rect"/>
              </v:shapetype>
              <v:shape id="Text Box 2" o:spid="_x0000_s1026" type="#_x0000_t202" style="position:absolute;left:0;text-align:left;margin-left:87.75pt;margin-top:1.1pt;width:27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7JAIAAEcEAAAOAAAAZHJzL2Uyb0RvYy54bWysU9tu2zAMfR+wfxD0vthxnF6MOEWXLsOA&#10;7gK0+wBalmNhuk1SYndfP0pOs6DbXobpQRBF6og8h1zdjEqSA3deGF3T+SynhGtmWqF3Nf36uH1z&#10;RYkPoFuQRvOaPnFPb9avX60GW/HC9Ea23BEE0b4abE37EGyVZZ71XIGfGcs1OjvjFAQ03S5rHQyI&#10;rmRW5PlFNhjXWmcY9x5v7yYnXSf8ruMsfO46zwORNcXcQtpd2pu4Z+sVVDsHthfsmAb8QxYKhMZP&#10;T1B3EIDsnfgNSgnmjDddmDGjMtN1gvFUA1Yzz19U89CD5akWJMfbE03+/8GyT4cvjoi2psX8khIN&#10;CkV65GMgb81IisjPYH2FYQ8WA8OI16hzqtXbe8O+eaLNpge947fOmaHn0GJ+8/gyO3s64fgI0gwf&#10;TYvfwD6YBDR2TkXykA6C6KjT00mbmArDy8WyXCxydDH0zcu8vCiSehlUz8+t8+E9N4rEQ00dip/g&#10;4XDvQ0wHqueQ+Js3UrRbIWUy3K7ZSEcOgI2yTStV8CJMajLU9HpZLCcG/gqRp/UnCCUCdrwUqqZX&#10;pyCoIm/vdJv6MYCQ0xlTlvpIZORuYjGMzXgUpjHtE1LqzNTZOIl46I37QcmAXV1T/30PjlMiP2iU&#10;5XpelnEMklEuL5FD4s49zbkHNEOomgZKpuMmpNFJhNlblG8rErFR5ymTY67YrYnv42TFcTi3U9Sv&#10;+V//BAAA//8DAFBLAwQUAAYACAAAACEAiZVNKtsAAAAJAQAADwAAAGRycy9kb3ducmV2LnhtbEyP&#10;wU7DMBBE70j8g7VIXCrqkJC2CnEqqNQTp4Zyd+NtEhGvg+226d+zPcHxaUazb8v1ZAdxRh96Rwqe&#10;5wkIpMaZnloF+8/t0wpEiJqMHhyhgisGWFf3d6UujLvQDs91bAWPUCi0gi7GsZAyNB1aHeZuROLs&#10;6LzVkdG30nh94XE7yDRJFtLqnvhCp0fcdNh81yerYPFTZ7OPLzOj3XX77hubm80+V+rxYXp7BRFx&#10;in9luOmzOlTsdHAnMkEMzMs856qCNAXB+TLLmA83zl5AVqX8/0H1CwAA//8DAFBLAQItABQABgAI&#10;AAAAIQC2gziS/gAAAOEBAAATAAAAAAAAAAAAAAAAAAAAAABbQ29udGVudF9UeXBlc10ueG1sUEsB&#10;Ai0AFAAGAAgAAAAhADj9If/WAAAAlAEAAAsAAAAAAAAAAAAAAAAALwEAAF9yZWxzLy5yZWxzUEsB&#10;Ai0AFAAGAAgAAAAhACViJjskAgAARwQAAA4AAAAAAAAAAAAAAAAALgIAAGRycy9lMm9Eb2MueG1s&#10;UEsBAi0AFAAGAAgAAAAhAImVTSrbAAAACQEAAA8AAAAAAAAAAAAAAAAAfgQAAGRycy9kb3ducmV2&#10;LnhtbFBLBQYAAAAABAAEAPMAAACGBQAAAAA=&#10;">
                <v:textbox style="mso-fit-shape-to-text:t">
                  <w:txbxContent>
                    <w:p w14:paraId="7B134674" w14:textId="20433A9E" w:rsidR="005B28E9" w:rsidRDefault="00B212A6" w:rsidP="005B28E9">
                      <w:pPr>
                        <w:pStyle w:val="ListParagraph"/>
                        <w:numPr>
                          <w:ilvl w:val="0"/>
                          <w:numId w:val="1"/>
                        </w:numPr>
                      </w:pPr>
                      <w:r>
                        <w:t>How is light used to create mood &amp; atmosphere?</w:t>
                      </w:r>
                    </w:p>
                    <w:p w14:paraId="4E2C714D" w14:textId="21786173" w:rsidR="00B212A6" w:rsidRDefault="00B212A6" w:rsidP="005B28E9">
                      <w:pPr>
                        <w:pStyle w:val="ListParagraph"/>
                        <w:numPr>
                          <w:ilvl w:val="0"/>
                          <w:numId w:val="1"/>
                        </w:numPr>
                      </w:pPr>
                      <w:r>
                        <w:t>How do we know that the narrator feels nervous?</w:t>
                      </w:r>
                    </w:p>
                  </w:txbxContent>
                </v:textbox>
                <w10:wrap type="square" anchorx="margin"/>
              </v:shape>
            </w:pict>
          </mc:Fallback>
        </mc:AlternateContent>
      </w:r>
    </w:p>
    <w:p w14:paraId="4BBB405C" w14:textId="77777777" w:rsidR="005B28E9" w:rsidRPr="00FA1912" w:rsidRDefault="005B28E9" w:rsidP="005B28E9">
      <w:pPr>
        <w:spacing w:before="60" w:after="60" w:line="240" w:lineRule="auto"/>
        <w:ind w:firstLine="240"/>
        <w:jc w:val="both"/>
        <w:rPr>
          <w:rFonts w:eastAsia="Times New Roman" w:cstheme="minorHAnsi"/>
          <w:color w:val="000000"/>
          <w:sz w:val="20"/>
          <w:lang w:eastAsia="en-GB"/>
        </w:rPr>
      </w:pPr>
    </w:p>
    <w:p w14:paraId="6BCBB104" w14:textId="77777777" w:rsidR="005B28E9" w:rsidRDefault="005B28E9" w:rsidP="005B28E9">
      <w:pPr>
        <w:spacing w:before="60" w:after="60" w:line="240" w:lineRule="auto"/>
        <w:ind w:firstLine="240"/>
        <w:jc w:val="both"/>
        <w:rPr>
          <w:rFonts w:eastAsia="Times New Roman" w:cstheme="minorHAnsi"/>
          <w:color w:val="000000"/>
          <w:sz w:val="20"/>
          <w:lang w:eastAsia="en-GB"/>
        </w:rPr>
      </w:pPr>
    </w:p>
    <w:p w14:paraId="024BA78D" w14:textId="77777777" w:rsidR="005B28E9" w:rsidRDefault="005B28E9" w:rsidP="005B28E9">
      <w:pPr>
        <w:spacing w:before="60" w:after="60" w:line="240" w:lineRule="auto"/>
        <w:ind w:firstLine="240"/>
        <w:jc w:val="both"/>
        <w:rPr>
          <w:rFonts w:eastAsia="Times New Roman" w:cstheme="minorHAnsi"/>
          <w:color w:val="000000"/>
          <w:sz w:val="20"/>
          <w:lang w:eastAsia="en-GB"/>
        </w:rPr>
      </w:pPr>
    </w:p>
    <w:p w14:paraId="059E2C03" w14:textId="77777777" w:rsidR="005B28E9" w:rsidRDefault="005B28E9" w:rsidP="005B28E9">
      <w:pPr>
        <w:spacing w:before="60" w:after="60" w:line="240" w:lineRule="auto"/>
        <w:ind w:firstLine="240"/>
        <w:jc w:val="both"/>
        <w:rPr>
          <w:rFonts w:eastAsia="Times New Roman" w:cstheme="minorHAnsi"/>
          <w:color w:val="000000"/>
          <w:sz w:val="20"/>
          <w:lang w:eastAsia="en-GB"/>
        </w:rPr>
      </w:pPr>
    </w:p>
    <w:p w14:paraId="64F2893F" w14:textId="68CB524B" w:rsidR="005B28E9" w:rsidRDefault="005B28E9" w:rsidP="005B28E9">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 xml:space="preserve">I entered, closed the door behind me at once, turned the key I found in the lock within, and stood with the candle held aloft surveying the scene of my vigil, the great Red Room of Lorraine Castle, in which the young Duke had died; or rather in which he had begun his dying, for he had opened the door and fallen headlong down the steps I had just ascended. That had been the end of his vigil, of his gallant attempt to conquer the ghostly tradition of the place, and never, I thought, had apoplexy better served the ends of superstition. There were other and older stories that clung to the room, back to the half-incredible beginning of it all, the tale of a timid wife and the tragic end that came to her husband’s jest of frightening her. And looking round that huge shadowy room with its black window bays, its recesses and alcoves, its dusty brown-red hangings and dark gigantic furniture, one could well understand the legends that had sprouted in its black corners, its germinating </w:t>
      </w:r>
      <w:proofErr w:type="spellStart"/>
      <w:r w:rsidRPr="00FA1912">
        <w:rPr>
          <w:rFonts w:eastAsia="Times New Roman" w:cstheme="minorHAnsi"/>
          <w:color w:val="000000"/>
          <w:sz w:val="20"/>
          <w:lang w:eastAsia="en-GB"/>
        </w:rPr>
        <w:t>darknesses</w:t>
      </w:r>
      <w:proofErr w:type="spellEnd"/>
      <w:r w:rsidRPr="00FA1912">
        <w:rPr>
          <w:rFonts w:eastAsia="Times New Roman" w:cstheme="minorHAnsi"/>
          <w:color w:val="000000"/>
          <w:sz w:val="20"/>
          <w:lang w:eastAsia="en-GB"/>
        </w:rPr>
        <w:t xml:space="preserve">. My candle was a little tongue of light in the vastness of the chamber; its rays failed to pierce to the opposite end of the room, and left an ocean of dull red mystery and suggestion, sentinel shadows and watching </w:t>
      </w:r>
      <w:proofErr w:type="spellStart"/>
      <w:r w:rsidRPr="00FA1912">
        <w:rPr>
          <w:rFonts w:eastAsia="Times New Roman" w:cstheme="minorHAnsi"/>
          <w:color w:val="000000"/>
          <w:sz w:val="20"/>
          <w:lang w:eastAsia="en-GB"/>
        </w:rPr>
        <w:t>darknesses</w:t>
      </w:r>
      <w:proofErr w:type="spellEnd"/>
      <w:r w:rsidRPr="00FA1912">
        <w:rPr>
          <w:rFonts w:eastAsia="Times New Roman" w:cstheme="minorHAnsi"/>
          <w:color w:val="000000"/>
          <w:sz w:val="20"/>
          <w:lang w:eastAsia="en-GB"/>
        </w:rPr>
        <w:t xml:space="preserve"> beyond its island of light. And the stillness of desolation brooded over it all.</w:t>
      </w:r>
    </w:p>
    <w:p w14:paraId="5B20E967" w14:textId="4CFE364D" w:rsidR="00B212A6" w:rsidRDefault="00B212A6" w:rsidP="005B28E9">
      <w:pPr>
        <w:spacing w:before="60" w:after="60" w:line="240" w:lineRule="auto"/>
        <w:ind w:firstLine="240"/>
        <w:jc w:val="both"/>
        <w:rPr>
          <w:rFonts w:eastAsia="Times New Roman" w:cstheme="minorHAnsi"/>
          <w:color w:val="000000"/>
          <w:sz w:val="20"/>
          <w:lang w:eastAsia="en-GB"/>
        </w:rPr>
      </w:pPr>
      <w:r w:rsidRPr="005B28E9">
        <w:rPr>
          <w:rFonts w:eastAsia="Times New Roman" w:cstheme="minorHAnsi"/>
          <w:noProof/>
          <w:color w:val="000000"/>
          <w:sz w:val="20"/>
          <w:lang w:eastAsia="en-GB"/>
        </w:rPr>
        <mc:AlternateContent>
          <mc:Choice Requires="wps">
            <w:drawing>
              <wp:anchor distT="45720" distB="45720" distL="114300" distR="114300" simplePos="0" relativeHeight="251661312" behindDoc="0" locked="0" layoutInCell="1" allowOverlap="1" wp14:anchorId="71AF2439" wp14:editId="4F7601A9">
                <wp:simplePos x="0" y="0"/>
                <wp:positionH relativeFrom="margin">
                  <wp:align>center</wp:align>
                </wp:positionH>
                <wp:positionV relativeFrom="paragraph">
                  <wp:posOffset>133985</wp:posOffset>
                </wp:positionV>
                <wp:extent cx="354330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solidFill>
                            <a:srgbClr val="000000"/>
                          </a:solidFill>
                          <a:miter lim="800000"/>
                          <a:headEnd/>
                          <a:tailEnd/>
                        </a:ln>
                      </wps:spPr>
                      <wps:txbx>
                        <w:txbxContent>
                          <w:p w14:paraId="6F63A7C2" w14:textId="357BC370" w:rsidR="00B212A6" w:rsidRDefault="00B212A6" w:rsidP="00B212A6">
                            <w:pPr>
                              <w:pStyle w:val="ListParagraph"/>
                              <w:numPr>
                                <w:ilvl w:val="0"/>
                                <w:numId w:val="1"/>
                              </w:numPr>
                            </w:pPr>
                            <w:r>
                              <w:t>Why does the narrator mention past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F2439" id="_x0000_s1027" type="#_x0000_t202" style="position:absolute;left:0;text-align:left;margin-left:0;margin-top:10.55pt;width:279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bJgIAAEwEAAAOAAAAZHJzL2Uyb0RvYy54bWysVMtu2zAQvBfoPxC815JfaSJYDlKnLgqk&#10;DyDpB6woyiLKV0nakvv1WVKKK7Q9FdWBILnL4ezMUpvbXkly4s4Lo0s6n+WUcM1MLfShpN+e9m+u&#10;KfEBdA3SaF7SM/f0dvv61aazBV+Y1siaO4Ig2hedLWkbgi2yzLOWK/AzY7nGYGOcgoBLd8hqBx2i&#10;K5kt8vwq64yrrTOMe4+790OQbhN+03AWvjSN54HIkiK3kEaXxiqO2XYDxcGBbQUbacA/sFAgNF56&#10;gbqHAOToxB9QSjBnvGnCjBmVmaYRjKcasJp5/ls1jy1YnmpBcby9yOT/Hyz7fPrqiKjRO0o0KLTo&#10;ifeBvDM9WUR1OusLTHq0mBZ63I6ZsVJvHwz77ok2uxb0gd85Z7qWQ43s5vFkNjk64PgIUnWfTI3X&#10;wDGYBNQ3TkVAFIMgOrp0vjgTqTDcXK5Xy2WOIYax+SpfXS2SdxkUL8et8+EDN4rESUkdWp/g4fTg&#10;Q6QDxUtKom+kqPdCyrRwh2onHTkBtsk+fakCrHKaJjXpSnqzXqwHBaYxP4XI0/c3CCUC9rsUqqTX&#10;lyQoom7vdZ26MYCQwxwpSz0KGbUbVAx91Y+Ojf5Upj6jss4M7Y3PESetcT8p6bC1S+p/HMFxSuRH&#10;je7czFer+BbSYrV+i1ISN41U0whohlAlDZQM011I72fogTt0cS+SvtHugclIGVs2yT4+r/gmpuuU&#10;9esnsH0GAAD//wMAUEsDBBQABgAIAAAAIQA3vlkX2wAAAAcBAAAPAAAAZHJzL2Rvd25yZXYueG1s&#10;TI/BbsIwEETvlfoP1lbqBRUnoUEoxEEtEqeeCPRu4iWJGq9T20D4+25P7XFmVjNvy81kB3FFH3pH&#10;CtJ5AgKpcaanVsHxsHtZgQhRk9GDI1RwxwCb6vGh1IVxN9rjtY6t4BIKhVbQxTgWUoamQ6vD3I1I&#10;nJ2dtzqy9K00Xt+43A4yS5KltLonXuj0iNsOm6/6YhUsv+vF7OPTzGh/3737xuZme8yVen6a3tYg&#10;Ik7x7xh+8RkdKmY6uQuZIAYF/EhUkKUpCE7zfMXGiY3XbAGyKuV//uoHAAD//wMAUEsBAi0AFAAG&#10;AAgAAAAhALaDOJL+AAAA4QEAABMAAAAAAAAAAAAAAAAAAAAAAFtDb250ZW50X1R5cGVzXS54bWxQ&#10;SwECLQAUAAYACAAAACEAOP0h/9YAAACUAQAACwAAAAAAAAAAAAAAAAAvAQAAX3JlbHMvLnJlbHNQ&#10;SwECLQAUAAYACAAAACEAb/+smyYCAABMBAAADgAAAAAAAAAAAAAAAAAuAgAAZHJzL2Uyb0RvYy54&#10;bWxQSwECLQAUAAYACAAAACEAN75ZF9sAAAAHAQAADwAAAAAAAAAAAAAAAACABAAAZHJzL2Rvd25y&#10;ZXYueG1sUEsFBgAAAAAEAAQA8wAAAIgFAAAAAA==&#10;">
                <v:textbox style="mso-fit-shape-to-text:t">
                  <w:txbxContent>
                    <w:p w14:paraId="6F63A7C2" w14:textId="357BC370" w:rsidR="00B212A6" w:rsidRDefault="00B212A6" w:rsidP="00B212A6">
                      <w:pPr>
                        <w:pStyle w:val="ListParagraph"/>
                        <w:numPr>
                          <w:ilvl w:val="0"/>
                          <w:numId w:val="1"/>
                        </w:numPr>
                      </w:pPr>
                      <w:r>
                        <w:t>Why does the narrator mention past events?</w:t>
                      </w:r>
                    </w:p>
                  </w:txbxContent>
                </v:textbox>
                <w10:wrap type="square" anchorx="margin"/>
              </v:shape>
            </w:pict>
          </mc:Fallback>
        </mc:AlternateContent>
      </w:r>
    </w:p>
    <w:p w14:paraId="56C46F03" w14:textId="610D0ED0" w:rsidR="00B212A6" w:rsidRDefault="00B212A6" w:rsidP="005B28E9">
      <w:pPr>
        <w:spacing w:before="60" w:after="60" w:line="240" w:lineRule="auto"/>
        <w:ind w:firstLine="240"/>
        <w:jc w:val="both"/>
        <w:rPr>
          <w:rFonts w:eastAsia="Times New Roman" w:cstheme="minorHAnsi"/>
          <w:color w:val="000000"/>
          <w:sz w:val="20"/>
          <w:lang w:eastAsia="en-GB"/>
        </w:rPr>
      </w:pPr>
    </w:p>
    <w:p w14:paraId="5E394D9E" w14:textId="77777777" w:rsidR="00B212A6" w:rsidRPr="00FA1912" w:rsidRDefault="00B212A6" w:rsidP="005B28E9">
      <w:pPr>
        <w:spacing w:before="60" w:after="60" w:line="240" w:lineRule="auto"/>
        <w:ind w:firstLine="240"/>
        <w:jc w:val="both"/>
        <w:rPr>
          <w:rFonts w:eastAsia="Times New Roman" w:cstheme="minorHAnsi"/>
          <w:color w:val="000000"/>
          <w:sz w:val="20"/>
          <w:lang w:eastAsia="en-GB"/>
        </w:rPr>
      </w:pPr>
    </w:p>
    <w:p w14:paraId="6675B567" w14:textId="77777777" w:rsidR="00B212A6" w:rsidRDefault="00B212A6" w:rsidP="005B28E9">
      <w:pPr>
        <w:spacing w:before="60" w:after="60" w:line="240" w:lineRule="auto"/>
        <w:ind w:firstLine="240"/>
        <w:jc w:val="both"/>
        <w:rPr>
          <w:rFonts w:eastAsia="Times New Roman" w:cstheme="minorHAnsi"/>
          <w:color w:val="000000"/>
          <w:sz w:val="20"/>
          <w:lang w:eastAsia="en-GB"/>
        </w:rPr>
      </w:pPr>
    </w:p>
    <w:p w14:paraId="4788241B" w14:textId="7D2A9A7D" w:rsidR="005B28E9" w:rsidRPr="00FA1912" w:rsidRDefault="005B28E9" w:rsidP="005B28E9">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 xml:space="preserve">I must confess some impalpable quality of that ancient room disturbed me. I tried to fight the feeling down. I resolved to make a systematic examination of the place, and so, by leaving nothing to the imagination, dispel the fanciful suggestions of the obscurity before they obtained a hold upon me. After satisfying myself of the fastening of the door, I began to walk round the room, peering round each article of furniture, tucking up the valances of the bed and opening its curtains wide. In one place there was a distinct echo to my footsteps, the noises I made seemed so little that they enhanced rather than broke the silence of the place. I pulled up the blinds and examined the fastenings of the several windows. Attracted by the fall of a particle of dust, I leaned forward and looked up the blackness of the wide chimney. Then, trying to preserve my scientific attitude of mind, I walked round and began tapping the oak </w:t>
      </w:r>
      <w:proofErr w:type="spellStart"/>
      <w:r w:rsidRPr="00FA1912">
        <w:rPr>
          <w:rFonts w:eastAsia="Times New Roman" w:cstheme="minorHAnsi"/>
          <w:color w:val="000000"/>
          <w:sz w:val="20"/>
          <w:lang w:eastAsia="en-GB"/>
        </w:rPr>
        <w:t>paneling</w:t>
      </w:r>
      <w:proofErr w:type="spellEnd"/>
      <w:r w:rsidRPr="00FA1912">
        <w:rPr>
          <w:rFonts w:eastAsia="Times New Roman" w:cstheme="minorHAnsi"/>
          <w:color w:val="000000"/>
          <w:sz w:val="20"/>
          <w:lang w:eastAsia="en-GB"/>
        </w:rPr>
        <w:t xml:space="preserve"> for any secret opening, but I desisted before reaching the alcove. I saw my face in a </w:t>
      </w:r>
      <w:proofErr w:type="gramStart"/>
      <w:r w:rsidRPr="00FA1912">
        <w:rPr>
          <w:rFonts w:eastAsia="Times New Roman" w:cstheme="minorHAnsi"/>
          <w:color w:val="000000"/>
          <w:sz w:val="20"/>
          <w:lang w:eastAsia="en-GB"/>
        </w:rPr>
        <w:t>mirror—white</w:t>
      </w:r>
      <w:proofErr w:type="gramEnd"/>
      <w:r w:rsidRPr="00FA1912">
        <w:rPr>
          <w:rFonts w:eastAsia="Times New Roman" w:cstheme="minorHAnsi"/>
          <w:color w:val="000000"/>
          <w:sz w:val="20"/>
          <w:lang w:eastAsia="en-GB"/>
        </w:rPr>
        <w:t>.</w:t>
      </w:r>
    </w:p>
    <w:p w14:paraId="348FC7AA" w14:textId="159CAC89" w:rsidR="00B212A6" w:rsidRDefault="005B28E9" w:rsidP="005B28E9">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 xml:space="preserve">There were two big mirrors in the room, each with a pair of sconces bearing candles, and on the mantelshelf, too, were candles in china </w:t>
      </w:r>
      <w:proofErr w:type="gramStart"/>
      <w:r w:rsidRPr="00FA1912">
        <w:rPr>
          <w:rFonts w:eastAsia="Times New Roman" w:cstheme="minorHAnsi"/>
          <w:color w:val="000000"/>
          <w:sz w:val="20"/>
          <w:lang w:eastAsia="en-GB"/>
        </w:rPr>
        <w:t>candle-sticks</w:t>
      </w:r>
      <w:proofErr w:type="gramEnd"/>
      <w:r w:rsidRPr="00FA1912">
        <w:rPr>
          <w:rFonts w:eastAsia="Times New Roman" w:cstheme="minorHAnsi"/>
          <w:color w:val="000000"/>
          <w:sz w:val="20"/>
          <w:lang w:eastAsia="en-GB"/>
        </w:rPr>
        <w:t xml:space="preserve">. All these I lit one after the other. The fire was laid—an unexpected </w:t>
      </w:r>
      <w:r w:rsidRPr="00FA1912">
        <w:rPr>
          <w:rFonts w:eastAsia="Times New Roman" w:cstheme="minorHAnsi"/>
          <w:color w:val="000000"/>
          <w:sz w:val="20"/>
          <w:lang w:eastAsia="en-GB"/>
        </w:rPr>
        <w:lastRenderedPageBreak/>
        <w:t>consideration from the old housekeeper—and I lit it, to keep down any disposition to shiver, and when it was burning well I stood round with my back to it and regarded the room again. I had pulled up a chintz-covered armchair and a table to form a kind of barricade before me. On this lay my revolver, ready to hand. My precise examination had done me a little good, but I still found the remoter darkness of the place and its perfect stillness too stimulating for the imagination. The echoing of the stir and crackling of the fire was no sort of comfort to me. The shadow in the alcove at the end of the room began to display that undefinable quality of a presence, that odd suggestion of a lurking living thing that comes so easily in silence and solitude. And to reassure myself, I walked with a candle into it and satisfied myself that there was nothing tangible there. I stood that candle upon the floor of the alcove and left it in that position.</w:t>
      </w:r>
    </w:p>
    <w:p w14:paraId="7BDBBA2C" w14:textId="6962A867" w:rsidR="005B28E9" w:rsidRPr="00FA1912" w:rsidRDefault="009668FA" w:rsidP="00B212A6">
      <w:pPr>
        <w:spacing w:before="60" w:after="60" w:line="240" w:lineRule="auto"/>
        <w:ind w:firstLine="240"/>
        <w:jc w:val="both"/>
        <w:rPr>
          <w:rFonts w:eastAsia="Times New Roman" w:cstheme="minorHAnsi"/>
          <w:color w:val="000000"/>
          <w:sz w:val="20"/>
          <w:lang w:eastAsia="en-GB"/>
        </w:rPr>
      </w:pPr>
      <w:r w:rsidRPr="005B28E9">
        <w:rPr>
          <w:rFonts w:eastAsia="Times New Roman" w:cstheme="minorHAnsi"/>
          <w:noProof/>
          <w:color w:val="000000"/>
          <w:sz w:val="20"/>
          <w:lang w:eastAsia="en-GB"/>
        </w:rPr>
        <mc:AlternateContent>
          <mc:Choice Requires="wps">
            <w:drawing>
              <wp:anchor distT="45720" distB="45720" distL="114300" distR="114300" simplePos="0" relativeHeight="251663360" behindDoc="0" locked="0" layoutInCell="1" allowOverlap="1" wp14:anchorId="36ABA1C9" wp14:editId="5BC577BD">
                <wp:simplePos x="0" y="0"/>
                <wp:positionH relativeFrom="margin">
                  <wp:align>right</wp:align>
                </wp:positionH>
                <wp:positionV relativeFrom="paragraph">
                  <wp:posOffset>1078865</wp:posOffset>
                </wp:positionV>
                <wp:extent cx="5448300" cy="466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66725"/>
                        </a:xfrm>
                        <a:prstGeom prst="rect">
                          <a:avLst/>
                        </a:prstGeom>
                        <a:solidFill>
                          <a:srgbClr val="FFFFFF"/>
                        </a:solidFill>
                        <a:ln w="9525">
                          <a:solidFill>
                            <a:srgbClr val="000000"/>
                          </a:solidFill>
                          <a:miter lim="800000"/>
                          <a:headEnd/>
                          <a:tailEnd/>
                        </a:ln>
                      </wps:spPr>
                      <wps:txbx>
                        <w:txbxContent>
                          <w:p w14:paraId="648A725C" w14:textId="1A9F1CBC" w:rsidR="00B212A6" w:rsidRDefault="00B212A6" w:rsidP="00B212A6">
                            <w:pPr>
                              <w:pStyle w:val="ListParagraph"/>
                              <w:numPr>
                                <w:ilvl w:val="0"/>
                                <w:numId w:val="1"/>
                              </w:numPr>
                            </w:pPr>
                            <w:r>
                              <w:t>How do we know that the narrator is preparing for something bad to happen</w:t>
                            </w:r>
                            <w:r w:rsidR="009668FA">
                              <w:t xml:space="preserve"> and is trying to calm himself</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BA1C9" id="_x0000_s1028" type="#_x0000_t202" style="position:absolute;left:0;text-align:left;margin-left:377.8pt;margin-top:84.95pt;width:429pt;height:3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tQJAIAAEsEAAAOAAAAZHJzL2Uyb0RvYy54bWysVNtu2zAMfR+wfxD0vtjxnDQ14hRdugwD&#10;ugvQ7gNkWY6FSaInKbGzry8lu1l2wR6G+UEQReqQOof0+mbQihyFdRJMSeezlBJhONTS7Ev65XH3&#10;akWJ88zUTIERJT0JR282L1+s+64QGbSgamEJghhX9F1JW++7Ikkcb4VmbgadMOhswGrm0bT7pLas&#10;R3StkixNl0kPtu4scOEcnt6NTrqJ+E0juP/UNE54okqKtfm42rhWYU02a1bsLetayacy2D9UoZk0&#10;mPQMdcc8Iwcrf4PSkltw0PgZB51A00gu4hvwNfP0l9c8tKwT8S1IjuvONLn/B8s/Hj9bIuuSZpQY&#10;plGiRzF48gYGkgV2+s4VGPTQYZgf8BhVji913T3wr44Y2LbM7MWttdC3gtVY3TzcTC6ujjgugFT9&#10;B6gxDTt4iEBDY3WgDskgiI4qnc7KhFI4Hi7yfPU6RRdHX75cXmWLmIIVz7c76/w7AZqETUktKh/R&#10;2fHe+VANK55DQjIHStY7qVQ07L7aKkuODLtkF78J/acwZUhf0usF5v47RBq/P0Fo6bHdldQlXZ2D&#10;WBFoe2vq2IyeSTXusWRlJh4DdSOJfqiGSbBJngrqExJrYexunEbctGC/U9JjZ5fUfTswKyhR7w2K&#10;cz3P8zAK0cgXVxka9tJTXXqY4QhVUk/JuN36OD6BAQO3KGIjI79B7bGSqWTs2Ej7NF1hJC7tGPXj&#10;H7B5AgAA//8DAFBLAwQUAAYACAAAACEAGUoBw94AAAAIAQAADwAAAGRycy9kb3ducmV2LnhtbEyP&#10;wU7DMBBE70j8g7VIXBB1aENIQpwKIYHoDQqCqxtvk4h4HWw3DX/PcoLjzoxm31Tr2Q5iQh96Rwqu&#10;FgkIpMaZnloFb68PlzmIEDUZPThCBd8YYF2fnlS6NO5ILzhtYyu4hEKpFXQxjqWUoenQ6rBwIxJ7&#10;e+etjnz6Vhqvj1xuB7lMkkxa3RN/6PSI9x02n9uDVZCnT9NH2Kye35tsPxTx4mZ6/PJKnZ/Nd7cg&#10;Is7xLwy/+IwONTPt3IFMEIMCHhJZzYoCBNv5dc7KTsEyXaUg60r+H1D/AAAA//8DAFBLAQItABQA&#10;BgAIAAAAIQC2gziS/gAAAOEBAAATAAAAAAAAAAAAAAAAAAAAAABbQ29udGVudF9UeXBlc10ueG1s&#10;UEsBAi0AFAAGAAgAAAAhADj9If/WAAAAlAEAAAsAAAAAAAAAAAAAAAAALwEAAF9yZWxzLy5yZWxz&#10;UEsBAi0AFAAGAAgAAAAhADtd21AkAgAASwQAAA4AAAAAAAAAAAAAAAAALgIAAGRycy9lMm9Eb2Mu&#10;eG1sUEsBAi0AFAAGAAgAAAAhABlKAcPeAAAACAEAAA8AAAAAAAAAAAAAAAAAfgQAAGRycy9kb3du&#10;cmV2LnhtbFBLBQYAAAAABAAEAPMAAACJBQAAAAA=&#10;">
                <v:textbox>
                  <w:txbxContent>
                    <w:p w14:paraId="648A725C" w14:textId="1A9F1CBC" w:rsidR="00B212A6" w:rsidRDefault="00B212A6" w:rsidP="00B212A6">
                      <w:pPr>
                        <w:pStyle w:val="ListParagraph"/>
                        <w:numPr>
                          <w:ilvl w:val="0"/>
                          <w:numId w:val="1"/>
                        </w:numPr>
                      </w:pPr>
                      <w:r>
                        <w:t>How do we know that the narrator is preparing for something bad to happen</w:t>
                      </w:r>
                      <w:r w:rsidR="009668FA">
                        <w:t xml:space="preserve"> and is trying to calm himself</w:t>
                      </w:r>
                      <w:r>
                        <w:t>?</w:t>
                      </w:r>
                    </w:p>
                  </w:txbxContent>
                </v:textbox>
                <w10:wrap type="square" anchorx="margin"/>
              </v:shape>
            </w:pict>
          </mc:Fallback>
        </mc:AlternateContent>
      </w:r>
      <w:r w:rsidR="005B28E9" w:rsidRPr="00FA1912">
        <w:rPr>
          <w:rFonts w:eastAsia="Times New Roman" w:cstheme="minorHAnsi"/>
          <w:color w:val="000000"/>
          <w:sz w:val="20"/>
          <w:lang w:eastAsia="en-GB"/>
        </w:rPr>
        <w:t xml:space="preserve">By this </w:t>
      </w:r>
      <w:proofErr w:type="gramStart"/>
      <w:r w:rsidR="005B28E9" w:rsidRPr="00FA1912">
        <w:rPr>
          <w:rFonts w:eastAsia="Times New Roman" w:cstheme="minorHAnsi"/>
          <w:color w:val="000000"/>
          <w:sz w:val="20"/>
          <w:lang w:eastAsia="en-GB"/>
        </w:rPr>
        <w:t>time</w:t>
      </w:r>
      <w:proofErr w:type="gramEnd"/>
      <w:r w:rsidR="005B28E9" w:rsidRPr="00FA1912">
        <w:rPr>
          <w:rFonts w:eastAsia="Times New Roman" w:cstheme="minorHAnsi"/>
          <w:color w:val="000000"/>
          <w:sz w:val="20"/>
          <w:lang w:eastAsia="en-GB"/>
        </w:rPr>
        <w:t xml:space="preserve"> I was in a state of considerable nervous tension, although to my reason there was no adequate cause for my condition. My mind, however, was perfectly clear. I postulated quite unreservedly that nothing supernatural could happen, and to pass the time I began stringing some rhymes together, </w:t>
      </w:r>
      <w:proofErr w:type="spellStart"/>
      <w:r w:rsidR="005B28E9" w:rsidRPr="00FA1912">
        <w:rPr>
          <w:rFonts w:eastAsia="Times New Roman" w:cstheme="minorHAnsi"/>
          <w:color w:val="000000"/>
          <w:sz w:val="20"/>
          <w:lang w:eastAsia="en-GB"/>
        </w:rPr>
        <w:t>Ingoldsby</w:t>
      </w:r>
      <w:proofErr w:type="spellEnd"/>
      <w:r w:rsidR="005B28E9" w:rsidRPr="00FA1912">
        <w:rPr>
          <w:rFonts w:eastAsia="Times New Roman" w:cstheme="minorHAnsi"/>
          <w:color w:val="000000"/>
          <w:sz w:val="20"/>
          <w:lang w:eastAsia="en-GB"/>
        </w:rPr>
        <w:t xml:space="preserve"> fashion, concerning the original legend of the place. A few I spoke aloud, but the echoes were not pleasant</w:t>
      </w:r>
      <w:r>
        <w:rPr>
          <w:rFonts w:eastAsia="Times New Roman" w:cstheme="minorHAnsi"/>
          <w:color w:val="000000"/>
          <w:sz w:val="20"/>
          <w:lang w:eastAsia="en-GB"/>
        </w:rPr>
        <w:t>.</w:t>
      </w:r>
      <w:r w:rsidR="005B28E9" w:rsidRPr="00FA1912">
        <w:rPr>
          <w:rFonts w:eastAsia="Times New Roman" w:cstheme="minorHAnsi"/>
          <w:color w:val="000000"/>
          <w:sz w:val="20"/>
          <w:lang w:eastAsia="en-GB"/>
        </w:rPr>
        <w:t xml:space="preserve"> For the same reason I also abandoned, after a time, a conversation with myself upon the impossibility of ghosts and haunting. My mind reverted to the three old and distorted people downstairs, and I tried to keep it upon that topic.</w:t>
      </w:r>
    </w:p>
    <w:p w14:paraId="5F78F490" w14:textId="77777777" w:rsidR="009668FA" w:rsidRDefault="009668FA" w:rsidP="005B28E9">
      <w:pPr>
        <w:spacing w:before="60" w:after="60" w:line="240" w:lineRule="auto"/>
        <w:ind w:firstLine="240"/>
        <w:jc w:val="both"/>
        <w:rPr>
          <w:rFonts w:eastAsia="Times New Roman" w:cstheme="minorHAnsi"/>
          <w:color w:val="000000"/>
          <w:sz w:val="20"/>
          <w:lang w:eastAsia="en-GB"/>
        </w:rPr>
      </w:pPr>
    </w:p>
    <w:p w14:paraId="37821163" w14:textId="3693CF00" w:rsidR="005B28E9" w:rsidRPr="00FA1912" w:rsidRDefault="005B28E9" w:rsidP="005B28E9">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 xml:space="preserve">The sombre reds and </w:t>
      </w:r>
      <w:proofErr w:type="spellStart"/>
      <w:r w:rsidRPr="00FA1912">
        <w:rPr>
          <w:rFonts w:eastAsia="Times New Roman" w:cstheme="minorHAnsi"/>
          <w:color w:val="000000"/>
          <w:sz w:val="20"/>
          <w:lang w:eastAsia="en-GB"/>
        </w:rPr>
        <w:t>grays</w:t>
      </w:r>
      <w:proofErr w:type="spellEnd"/>
      <w:r w:rsidRPr="00FA1912">
        <w:rPr>
          <w:rFonts w:eastAsia="Times New Roman" w:cstheme="minorHAnsi"/>
          <w:color w:val="000000"/>
          <w:sz w:val="20"/>
          <w:lang w:eastAsia="en-GB"/>
        </w:rPr>
        <w:t xml:space="preserve"> of the room troubled me; even with its seven candles the place was merely dim. The light in the alcove flaring in a draft, and the fire flickering, kept the shadows and penumbra perpetually shifting and stirring in a noiseless flighty dance. Casting about for a remedy, I recalled the wax candles I had seen in the corridor, and, with a slight effort, carrying a candle and leaving the door open, I walked out into the moonlight, and presently returned with as many as ten. These I put in the various knick-knacks of china with which the room was sparsely adorned, and lit and placed them where the shadows had lain deepest, some on the floor, some in the window recesses, arranging and rearranging them until at last my seventeen candles were so placed that not an inch of the room but had the direct light of at least one of them. It occurred to me that when the ghost </w:t>
      </w:r>
      <w:proofErr w:type="gramStart"/>
      <w:r w:rsidRPr="00FA1912">
        <w:rPr>
          <w:rFonts w:eastAsia="Times New Roman" w:cstheme="minorHAnsi"/>
          <w:color w:val="000000"/>
          <w:sz w:val="20"/>
          <w:lang w:eastAsia="en-GB"/>
        </w:rPr>
        <w:t>came</w:t>
      </w:r>
      <w:proofErr w:type="gramEnd"/>
      <w:r w:rsidRPr="00FA1912">
        <w:rPr>
          <w:rFonts w:eastAsia="Times New Roman" w:cstheme="minorHAnsi"/>
          <w:color w:val="000000"/>
          <w:sz w:val="20"/>
          <w:lang w:eastAsia="en-GB"/>
        </w:rPr>
        <w:t xml:space="preserve"> I could warn him not to trip over them. The room was now quite brightly illuminated. There was something very cheering and reassuring in these little silent streaming flames, and to notice their steady diminution of length offered me an occupation and gave me a reassuring sense of the passage of time.</w:t>
      </w:r>
    </w:p>
    <w:p w14:paraId="13E1CFEB" w14:textId="19228714" w:rsidR="005B28E9" w:rsidRDefault="005B28E9" w:rsidP="005B28E9">
      <w:pPr>
        <w:spacing w:before="60" w:after="60" w:line="240" w:lineRule="auto"/>
        <w:ind w:firstLine="240"/>
        <w:jc w:val="both"/>
        <w:rPr>
          <w:rFonts w:eastAsia="Times New Roman" w:cstheme="minorHAnsi"/>
          <w:color w:val="000000"/>
          <w:sz w:val="20"/>
          <w:lang w:eastAsia="en-GB"/>
        </w:rPr>
      </w:pPr>
      <w:r w:rsidRPr="00FA1912">
        <w:rPr>
          <w:rFonts w:eastAsia="Times New Roman" w:cstheme="minorHAnsi"/>
          <w:color w:val="000000"/>
          <w:sz w:val="20"/>
          <w:lang w:eastAsia="en-GB"/>
        </w:rPr>
        <w:t>Even with that, however, the brooding expectation of the vigil weighed heavily enough upon me. I stood watching the minute hand of my watch creep towards midnight.</w:t>
      </w:r>
    </w:p>
    <w:p w14:paraId="6D3A8A01" w14:textId="5CA4B8DF" w:rsidR="00E01CB7" w:rsidRDefault="009668FA">
      <w:r w:rsidRPr="005B28E9">
        <w:rPr>
          <w:rFonts w:eastAsia="Times New Roman" w:cstheme="minorHAnsi"/>
          <w:noProof/>
          <w:color w:val="000000"/>
          <w:sz w:val="20"/>
          <w:lang w:eastAsia="en-GB"/>
        </w:rPr>
        <mc:AlternateContent>
          <mc:Choice Requires="wps">
            <w:drawing>
              <wp:anchor distT="45720" distB="45720" distL="114300" distR="114300" simplePos="0" relativeHeight="251665408" behindDoc="0" locked="0" layoutInCell="1" allowOverlap="1" wp14:anchorId="35F0B307" wp14:editId="14DBBF8E">
                <wp:simplePos x="0" y="0"/>
                <wp:positionH relativeFrom="margin">
                  <wp:posOffset>1123950</wp:posOffset>
                </wp:positionH>
                <wp:positionV relativeFrom="paragraph">
                  <wp:posOffset>243840</wp:posOffset>
                </wp:positionV>
                <wp:extent cx="3552825" cy="3143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14325"/>
                        </a:xfrm>
                        <a:prstGeom prst="rect">
                          <a:avLst/>
                        </a:prstGeom>
                        <a:solidFill>
                          <a:srgbClr val="FFFFFF"/>
                        </a:solidFill>
                        <a:ln w="9525">
                          <a:solidFill>
                            <a:srgbClr val="000000"/>
                          </a:solidFill>
                          <a:miter lim="800000"/>
                          <a:headEnd/>
                          <a:tailEnd/>
                        </a:ln>
                      </wps:spPr>
                      <wps:txbx>
                        <w:txbxContent>
                          <w:p w14:paraId="3F32892E" w14:textId="172ABEED" w:rsidR="00B212A6" w:rsidRDefault="00B212A6" w:rsidP="00B212A6">
                            <w:pPr>
                              <w:pStyle w:val="ListParagraph"/>
                              <w:numPr>
                                <w:ilvl w:val="0"/>
                                <w:numId w:val="1"/>
                              </w:numPr>
                            </w:pPr>
                            <w:r>
                              <w:t xml:space="preserve">How </w:t>
                            </w:r>
                            <w:r w:rsidR="009668FA">
                              <w:t>do the shadows create mood &amp; atmosphere?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0B307" id="Text Box 3" o:spid="_x0000_s1029" type="#_x0000_t202" style="position:absolute;margin-left:88.5pt;margin-top:19.2pt;width:279.75pt;height:2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ynIgIAAEsEAAAOAAAAZHJzL2Uyb0RvYy54bWysVNtu2zAMfR+wfxD0vjjXLTXiFF26DAO6&#10;C9DuAxhZjoVJoicpsbOvLyW7aXbBHob5QSBF6pA8JL267oxmR+m8QlvwyWjMmbQCS2X3Bf/6sH21&#10;5MwHsCVotLLgJ+n59frli1Xb5HKKNepSOkYg1udtU/A6hCbPMi9qacCPsJGWjBU6A4FUt89KBy2h&#10;G51Nx+PXWYuubBwK6T3d3vZGvk74VSVF+FxVXgamC065hXS6dO7ima1XkO8dNLUSQxrwD1kYUJaC&#10;nqFuIQA7OPUblFHCoccqjASaDKtKCZlqoGom41+qua+hkakWIsc3Z5r8/4MVn45fHFNlwWecWTDU&#10;ogfZBfYWOzaL7LSNz8npviG30NE1dTlV6ps7FN88s7ipwe7ljXPY1hJKym4SX2YXT3scH0F27Ucs&#10;KQwcAiagrnImUkdkMEKnLp3OnYmpCLqcLRbT5XTBmSDbbDKfkRxDQP70unE+vJdoWBQK7qjzCR2O&#10;dz70rk8uMZhHrcqt0jopbr/baMeOQFOyTd+A/pObtqwt+NWCYv8dYpy+P0EYFWjctTIFX56dII+0&#10;vbMlpQl5AKV7marTduAxUteTGLpdNzSM/CPHOyxPRKzDfrppG0mo0f3grKXJLrj/fgAnOdMfLDXn&#10;ajKfx1VIynzxZkqKu7TsLi1gBUEVPHDWi5uQ1iemavGGmlipxO9zJkPKNLGpQ8N2xZW41JPX8z9g&#10;/QgAAP//AwBQSwMEFAAGAAgAAAAhAJ40QfrfAAAACQEAAA8AAABkcnMvZG93bnJldi54bWxMj8FO&#10;wzAQRO9I/IO1SFwQdSAlTkOcCiGB6A0Kgqsbu0mEvQ62m4a/ZznBcbSjt2/q9ewsm0yIg0cJV4sM&#10;mMHW6wE7CW+vD5clsJgUamU9GgnfJsK6OT2pVaX9EV/MtE0dIwjGSknoUxorzmPbG6fiwo8G6bb3&#10;walEMXRcB3UkuLP8OssK7tSA9KFXo7nvTfu5PTgJ5fJp+oib/Pm9LfZ2lS7E9PgVpDw/m+9ugSUz&#10;p78y/OqTOjTktPMH1JFZykLQliQhL5fAqCDy4gbYjuhiBbyp+f8FzQ8AAAD//wMAUEsBAi0AFAAG&#10;AAgAAAAhALaDOJL+AAAA4QEAABMAAAAAAAAAAAAAAAAAAAAAAFtDb250ZW50X1R5cGVzXS54bWxQ&#10;SwECLQAUAAYACAAAACEAOP0h/9YAAACUAQAACwAAAAAAAAAAAAAAAAAvAQAAX3JlbHMvLnJlbHNQ&#10;SwECLQAUAAYACAAAACEAXLGspyICAABLBAAADgAAAAAAAAAAAAAAAAAuAgAAZHJzL2Uyb0RvYy54&#10;bWxQSwECLQAUAAYACAAAACEAnjRB+t8AAAAJAQAADwAAAAAAAAAAAAAAAAB8BAAAZHJzL2Rvd25y&#10;ZXYueG1sUEsFBgAAAAAEAAQA8wAAAIgFAAAAAA==&#10;">
                <v:textbox>
                  <w:txbxContent>
                    <w:p w14:paraId="3F32892E" w14:textId="172ABEED" w:rsidR="00B212A6" w:rsidRDefault="00B212A6" w:rsidP="00B212A6">
                      <w:pPr>
                        <w:pStyle w:val="ListParagraph"/>
                        <w:numPr>
                          <w:ilvl w:val="0"/>
                          <w:numId w:val="1"/>
                        </w:numPr>
                      </w:pPr>
                      <w:r>
                        <w:t xml:space="preserve">How </w:t>
                      </w:r>
                      <w:r w:rsidR="009668FA">
                        <w:t>do the shadows create mood &amp; atmosphere?</w:t>
                      </w:r>
                    </w:p>
                  </w:txbxContent>
                </v:textbox>
                <w10:wrap type="square" anchorx="margin"/>
              </v:shape>
            </w:pict>
          </mc:Fallback>
        </mc:AlternateContent>
      </w:r>
    </w:p>
    <w:p w14:paraId="763A8CA5" w14:textId="4F796B46" w:rsidR="00B212A6" w:rsidRDefault="00B212A6"/>
    <w:sectPr w:rsidR="00B21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F2B24"/>
    <w:multiLevelType w:val="hybridMultilevel"/>
    <w:tmpl w:val="3C4EC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E9"/>
    <w:rsid w:val="005B28E9"/>
    <w:rsid w:val="00947FDC"/>
    <w:rsid w:val="009668FA"/>
    <w:rsid w:val="009B4A24"/>
    <w:rsid w:val="00B212A6"/>
    <w:rsid w:val="00E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1D08"/>
  <w15:chartTrackingRefBased/>
  <w15:docId w15:val="{C9A57944-467A-4C02-B749-CF4BE7F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3</cp:revision>
  <dcterms:created xsi:type="dcterms:W3CDTF">2020-04-23T15:49:00Z</dcterms:created>
  <dcterms:modified xsi:type="dcterms:W3CDTF">2020-04-23T16:14:00Z</dcterms:modified>
</cp:coreProperties>
</file>