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054E" w14:textId="77777777" w:rsidR="006A47DC" w:rsidRDefault="006A47DC" w:rsidP="006A47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Charles Dickens: </w:t>
      </w:r>
      <w:r>
        <w:rPr>
          <w:b/>
          <w:bCs/>
          <w:i/>
          <w:iCs/>
          <w:sz w:val="22"/>
          <w:szCs w:val="22"/>
        </w:rPr>
        <w:t xml:space="preserve">A Christmas Carol </w:t>
      </w:r>
    </w:p>
    <w:p w14:paraId="28C043A6" w14:textId="200CA02E" w:rsidR="006A47DC" w:rsidRDefault="006A47DC" w:rsidP="006A47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Read this extract from the end of </w:t>
      </w:r>
      <w:r>
        <w:rPr>
          <w:i/>
          <w:iCs/>
          <w:sz w:val="22"/>
          <w:szCs w:val="22"/>
        </w:rPr>
        <w:t xml:space="preserve">A Christmas Carol </w:t>
      </w:r>
      <w:r>
        <w:rPr>
          <w:sz w:val="22"/>
          <w:szCs w:val="22"/>
        </w:rPr>
        <w:t xml:space="preserve">and then answer the question that follows. </w:t>
      </w:r>
    </w:p>
    <w:p w14:paraId="1F69CF44" w14:textId="77777777" w:rsidR="006A47DC" w:rsidRDefault="006A47DC" w:rsidP="006A47DC">
      <w:pPr>
        <w:pStyle w:val="Default"/>
        <w:rPr>
          <w:sz w:val="22"/>
          <w:szCs w:val="22"/>
        </w:rPr>
      </w:pPr>
    </w:p>
    <w:p w14:paraId="72F007A0" w14:textId="77777777" w:rsidR="006A47DC" w:rsidRDefault="006A47DC" w:rsidP="006A47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this extract, Scrooge has woken up a changed man on Christmas Day. </w:t>
      </w:r>
    </w:p>
    <w:p w14:paraId="7D617A89" w14:textId="77777777" w:rsidR="006A47DC" w:rsidRDefault="006A47DC" w:rsidP="006A47DC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His hands were busy with his garments all this </w:t>
      </w:r>
      <w:proofErr w:type="gramStart"/>
      <w:r>
        <w:rPr>
          <w:rFonts w:ascii="Calibri" w:hAnsi="Calibri" w:cs="Calibri"/>
          <w:sz w:val="23"/>
          <w:szCs w:val="23"/>
        </w:rPr>
        <w:t>time;</w:t>
      </w:r>
      <w:proofErr w:type="gramEnd"/>
      <w:r>
        <w:rPr>
          <w:rFonts w:ascii="Calibri" w:hAnsi="Calibri" w:cs="Calibri"/>
          <w:sz w:val="23"/>
          <w:szCs w:val="23"/>
        </w:rPr>
        <w:t xml:space="preserve"> turning them inside out, putting them on upside down, tearing them, mislaying them, making them parties to every kind of extravagance. </w:t>
      </w:r>
    </w:p>
    <w:p w14:paraId="1FA6CBE3" w14:textId="77777777" w:rsidR="006A47DC" w:rsidRDefault="006A47DC" w:rsidP="006A47DC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“I don’t know what to do!” cried Scrooge, laughing and crying in the same breath; and making a perfect Laocoön of himself with his stockings. “I am as light as a feather, I am as happy as an angel, I am as merry as a schoolboy. I am as giddy as a drunken man. A merry Christmas to everybody! A happy New Year to all the world. Hallo here! Whoop! Hallo!” </w:t>
      </w:r>
    </w:p>
    <w:p w14:paraId="5CE88F84" w14:textId="77777777" w:rsidR="006A47DC" w:rsidRDefault="006A47DC" w:rsidP="006A47DC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He had frisked into the sitting-</w:t>
      </w:r>
      <w:proofErr w:type="gramStart"/>
      <w:r>
        <w:rPr>
          <w:rFonts w:ascii="Calibri" w:hAnsi="Calibri" w:cs="Calibri"/>
          <w:sz w:val="23"/>
          <w:szCs w:val="23"/>
        </w:rPr>
        <w:t>room, and</w:t>
      </w:r>
      <w:proofErr w:type="gramEnd"/>
      <w:r>
        <w:rPr>
          <w:rFonts w:ascii="Calibri" w:hAnsi="Calibri" w:cs="Calibri"/>
          <w:sz w:val="23"/>
          <w:szCs w:val="23"/>
        </w:rPr>
        <w:t xml:space="preserve"> was now standing there: perfectly winded. </w:t>
      </w:r>
    </w:p>
    <w:p w14:paraId="60D6A2CD" w14:textId="77777777" w:rsidR="006A47DC" w:rsidRDefault="006A47DC" w:rsidP="006A47DC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“There’s the saucepan that the gruel was in!” cried Scrooge, starting off again, and going round the fireplace. “There’s the door, by which the Ghost of Jacob Marley entered! </w:t>
      </w:r>
      <w:proofErr w:type="gramStart"/>
      <w:r>
        <w:rPr>
          <w:rFonts w:ascii="Calibri" w:hAnsi="Calibri" w:cs="Calibri"/>
          <w:sz w:val="23"/>
          <w:szCs w:val="23"/>
        </w:rPr>
        <w:t>There’s</w:t>
      </w:r>
      <w:proofErr w:type="gramEnd"/>
      <w:r>
        <w:rPr>
          <w:rFonts w:ascii="Calibri" w:hAnsi="Calibri" w:cs="Calibri"/>
          <w:sz w:val="23"/>
          <w:szCs w:val="23"/>
        </w:rPr>
        <w:t xml:space="preserve"> the corner where the Ghost of Christmas Present, sat! </w:t>
      </w:r>
      <w:proofErr w:type="gramStart"/>
      <w:r>
        <w:rPr>
          <w:rFonts w:ascii="Calibri" w:hAnsi="Calibri" w:cs="Calibri"/>
          <w:sz w:val="23"/>
          <w:szCs w:val="23"/>
        </w:rPr>
        <w:t>There’s</w:t>
      </w:r>
      <w:proofErr w:type="gramEnd"/>
      <w:r>
        <w:rPr>
          <w:rFonts w:ascii="Calibri" w:hAnsi="Calibri" w:cs="Calibri"/>
          <w:sz w:val="23"/>
          <w:szCs w:val="23"/>
        </w:rPr>
        <w:t xml:space="preserve"> the window where I saw the wandering Spirits! </w:t>
      </w:r>
      <w:proofErr w:type="gramStart"/>
      <w:r>
        <w:rPr>
          <w:rFonts w:ascii="Calibri" w:hAnsi="Calibri" w:cs="Calibri"/>
          <w:sz w:val="23"/>
          <w:szCs w:val="23"/>
        </w:rPr>
        <w:t>It’s</w:t>
      </w:r>
      <w:proofErr w:type="gramEnd"/>
      <w:r>
        <w:rPr>
          <w:rFonts w:ascii="Calibri" w:hAnsi="Calibri" w:cs="Calibri"/>
          <w:sz w:val="23"/>
          <w:szCs w:val="23"/>
        </w:rPr>
        <w:t xml:space="preserve"> all right, it’s all true, it all happened. Ha </w:t>
      </w:r>
      <w:proofErr w:type="spellStart"/>
      <w:r>
        <w:rPr>
          <w:rFonts w:ascii="Calibri" w:hAnsi="Calibri" w:cs="Calibri"/>
          <w:sz w:val="23"/>
          <w:szCs w:val="23"/>
        </w:rPr>
        <w:t>ha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ha</w:t>
      </w:r>
      <w:proofErr w:type="spellEnd"/>
      <w:r>
        <w:rPr>
          <w:rFonts w:ascii="Calibri" w:hAnsi="Calibri" w:cs="Calibri"/>
          <w:sz w:val="23"/>
          <w:szCs w:val="23"/>
        </w:rPr>
        <w:t xml:space="preserve">!” </w:t>
      </w:r>
    </w:p>
    <w:p w14:paraId="2530893C" w14:textId="77777777" w:rsidR="006A47DC" w:rsidRDefault="006A47DC" w:rsidP="006A47DC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Really, for a man who had been out of practice for so many years, it was a splendid laugh, a most illustrious laugh. The father of a long, long line of brilliant laughs! </w:t>
      </w:r>
    </w:p>
    <w:p w14:paraId="520D98D0" w14:textId="66421B89" w:rsidR="006A47DC" w:rsidRDefault="006A47DC" w:rsidP="006A47DC">
      <w:pPr>
        <w:pStyle w:val="Default"/>
        <w:rPr>
          <w:rFonts w:ascii="Calibri" w:hAnsi="Calibri" w:cs="Calibri"/>
          <w:sz w:val="22"/>
          <w:szCs w:val="22"/>
        </w:rPr>
      </w:pPr>
    </w:p>
    <w:p w14:paraId="112738A1" w14:textId="77777777" w:rsidR="006A47DC" w:rsidRDefault="006A47DC" w:rsidP="006A47DC">
      <w:pPr>
        <w:pStyle w:val="Default"/>
        <w:rPr>
          <w:rFonts w:ascii="Calibri" w:hAnsi="Calibri" w:cs="Calibri"/>
          <w:sz w:val="22"/>
          <w:szCs w:val="22"/>
        </w:rPr>
      </w:pPr>
    </w:p>
    <w:p w14:paraId="6EAC517B" w14:textId="28B43482" w:rsidR="006A47DC" w:rsidRDefault="006A47DC" w:rsidP="006A47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Starting with this extract, how does Dickens present positivity and happiness in </w:t>
      </w:r>
      <w:r>
        <w:rPr>
          <w:i/>
          <w:iCs/>
          <w:sz w:val="22"/>
          <w:szCs w:val="22"/>
        </w:rPr>
        <w:t>A Christmas Carol</w:t>
      </w:r>
      <w:r>
        <w:rPr>
          <w:sz w:val="22"/>
          <w:szCs w:val="22"/>
        </w:rPr>
        <w:t xml:space="preserve">? </w:t>
      </w:r>
    </w:p>
    <w:p w14:paraId="244F25A9" w14:textId="77777777" w:rsidR="006A47DC" w:rsidRDefault="006A47DC" w:rsidP="006A47DC">
      <w:pPr>
        <w:pStyle w:val="Default"/>
        <w:rPr>
          <w:sz w:val="22"/>
          <w:szCs w:val="22"/>
        </w:rPr>
      </w:pPr>
    </w:p>
    <w:p w14:paraId="63BEC76E" w14:textId="77777777" w:rsidR="006A47DC" w:rsidRDefault="006A47DC" w:rsidP="006A47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14:paraId="28F5A898" w14:textId="77777777" w:rsidR="006A47DC" w:rsidRDefault="006A47DC" w:rsidP="006A47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how Dickens presents a changed Scrooge in this extract </w:t>
      </w:r>
    </w:p>
    <w:p w14:paraId="73519CB1" w14:textId="77777777" w:rsidR="006A47DC" w:rsidRDefault="006A47DC" w:rsidP="006A47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how Dickens presents happiness and happy times in the </w:t>
      </w:r>
      <w:proofErr w:type="gramStart"/>
      <w:r>
        <w:rPr>
          <w:sz w:val="22"/>
          <w:szCs w:val="22"/>
        </w:rPr>
        <w:t>novel as a whole</w:t>
      </w:r>
      <w:proofErr w:type="gramEnd"/>
      <w:r>
        <w:rPr>
          <w:sz w:val="22"/>
          <w:szCs w:val="22"/>
        </w:rPr>
        <w:t xml:space="preserve">. </w:t>
      </w:r>
    </w:p>
    <w:p w14:paraId="0F1B78D9" w14:textId="5471C938" w:rsidR="0017785F" w:rsidRDefault="0017785F" w:rsidP="006A47DC"/>
    <w:sectPr w:rsidR="0017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DC"/>
    <w:rsid w:val="0017785F"/>
    <w:rsid w:val="006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B4C0"/>
  <w15:chartTrackingRefBased/>
  <w15:docId w15:val="{620529D1-B64A-4CE0-9F3B-262341FD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1</cp:revision>
  <dcterms:created xsi:type="dcterms:W3CDTF">2020-12-03T19:31:00Z</dcterms:created>
  <dcterms:modified xsi:type="dcterms:W3CDTF">2020-12-03T19:33:00Z</dcterms:modified>
</cp:coreProperties>
</file>