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his table describes what society was like in 1912 and in 1945"/>
      </w:tblPr>
      <w:tblGrid>
        <w:gridCol w:w="2617"/>
        <w:gridCol w:w="3613"/>
        <w:gridCol w:w="2991"/>
      </w:tblGrid>
      <w:tr w:rsidR="00B22341" w:rsidRPr="00B22341" w:rsidTr="00B22341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en-GB"/>
              </w:rPr>
              <w:t xml:space="preserve">An Inspector </w:t>
            </w:r>
            <w:proofErr w:type="spellStart"/>
            <w:r w:rsidRPr="00B2234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en-GB"/>
              </w:rPr>
              <w:t>Calls</w:t>
            </w:r>
            <w:r w:rsidRPr="00B2234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GB"/>
              </w:rPr>
              <w:t>is</w:t>
            </w:r>
            <w:proofErr w:type="spellEnd"/>
            <w:r w:rsidRPr="00B2234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set in 1912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en-GB"/>
              </w:rPr>
              <w:t>An Inspector Calls</w:t>
            </w:r>
            <w:r w:rsidRPr="00B2234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GB"/>
              </w:rPr>
              <w:t> was written in 1945.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B101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n-GB"/>
              </w:rPr>
              <w:t>Images</w:t>
            </w:r>
          </w:p>
        </w:tc>
      </w:tr>
      <w:tr w:rsidR="00B22341" w:rsidRPr="00B22341" w:rsidTr="00B223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The First World War would start in two years. Birling's optimistic view that there would not be a war is completely wrong.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The Second World War ended in Europe on 8 May 1945. People were recovering from nearly six years of warfare, danger and uncertainty.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12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>
                  <wp:extent cx="1775460" cy="1424940"/>
                  <wp:effectExtent l="0" t="0" r="0" b="3810"/>
                  <wp:docPr id="4" name="Picture 4" descr="War gr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 gr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41" w:rsidRPr="00B22341" w:rsidTr="00B223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There were strong distinctions between the upper and lower classes.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Class distinctions had been greatly reduced as a result of two world wars.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12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>
                  <wp:extent cx="1775460" cy="1424940"/>
                  <wp:effectExtent l="0" t="0" r="0" b="3810"/>
                  <wp:docPr id="3" name="Picture 3" descr="Upper and lower c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per and lower c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22341" w:rsidRPr="00B22341" w:rsidTr="00B223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Women were subservient to men. All a well off women could do was </w:t>
            </w:r>
            <w:proofErr w:type="gramStart"/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get</w:t>
            </w:r>
            <w:proofErr w:type="gramEnd"/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married; a poor woman was seen as cheap labour.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As a result of the wars, women had earned a more valued place in society.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EEE2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12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>
                  <wp:extent cx="1775460" cy="1424940"/>
                  <wp:effectExtent l="0" t="0" r="0" b="3810"/>
                  <wp:docPr id="2" name="Picture 2" descr="Housew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usew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341" w:rsidRPr="00B22341" w:rsidTr="00B223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The ruling classes saw no need to change the status quo.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B2234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There was a great desire for social change. Immediately after The Second World War, Clement Attlee's Labour Party won a landslide victory over Winston Churchill and the Conservatives.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DFBD"/>
            <w:tcMar>
              <w:top w:w="120" w:type="dxa"/>
              <w:left w:w="120" w:type="dxa"/>
              <w:bottom w:w="30" w:type="dxa"/>
              <w:right w:w="75" w:type="dxa"/>
            </w:tcMar>
            <w:hideMark/>
          </w:tcPr>
          <w:p w:rsidR="00B22341" w:rsidRPr="00B22341" w:rsidRDefault="00B22341" w:rsidP="00B22341">
            <w:pPr>
              <w:spacing w:after="120" w:line="279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n-GB"/>
              </w:rPr>
              <w:drawing>
                <wp:inline distT="0" distB="0" distL="0" distR="0">
                  <wp:extent cx="1775460" cy="1424940"/>
                  <wp:effectExtent l="0" t="0" r="0" b="3810"/>
                  <wp:docPr id="1" name="Picture 1" descr="Clement Attl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ment Attl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341" w:rsidRDefault="00B22341"/>
    <w:sectPr w:rsidR="00B2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41"/>
    <w:rsid w:val="00907594"/>
    <w:rsid w:val="00B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2341"/>
    <w:rPr>
      <w:i/>
      <w:iCs/>
    </w:rPr>
  </w:style>
  <w:style w:type="character" w:customStyle="1" w:styleId="apple-converted-space">
    <w:name w:val="apple-converted-space"/>
    <w:basedOn w:val="DefaultParagraphFont"/>
    <w:rsid w:val="00B22341"/>
  </w:style>
  <w:style w:type="paragraph" w:styleId="NormalWeb">
    <w:name w:val="Normal (Web)"/>
    <w:basedOn w:val="Normal"/>
    <w:uiPriority w:val="99"/>
    <w:unhideWhenUsed/>
    <w:rsid w:val="00B2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2341"/>
    <w:rPr>
      <w:i/>
      <w:iCs/>
    </w:rPr>
  </w:style>
  <w:style w:type="character" w:customStyle="1" w:styleId="apple-converted-space">
    <w:name w:val="apple-converted-space"/>
    <w:basedOn w:val="DefaultParagraphFont"/>
    <w:rsid w:val="00B22341"/>
  </w:style>
  <w:style w:type="paragraph" w:styleId="NormalWeb">
    <w:name w:val="Normal (Web)"/>
    <w:basedOn w:val="Normal"/>
    <w:uiPriority w:val="99"/>
    <w:unhideWhenUsed/>
    <w:rsid w:val="00B2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ESF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TY-Scott, D</dc:creator>
  <cp:keywords/>
  <dc:description/>
  <cp:lastModifiedBy>TY-Scott, D</cp:lastModifiedBy>
  <cp:revision>1</cp:revision>
  <dcterms:created xsi:type="dcterms:W3CDTF">2013-04-25T08:27:00Z</dcterms:created>
  <dcterms:modified xsi:type="dcterms:W3CDTF">2013-04-25T08:28:00Z</dcterms:modified>
</cp:coreProperties>
</file>